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5D" w:rsidRPr="003F7C5D" w:rsidRDefault="00652A1C" w:rsidP="003F7C5D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</w:t>
      </w:r>
      <w:r w:rsidR="005C109D"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              </w:t>
      </w: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CB1A2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</w:t>
      </w: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3F7C5D" w:rsidRPr="003F7C5D"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  <w:t>Додаток 1</w:t>
      </w:r>
    </w:p>
    <w:p w:rsidR="003F7C5D" w:rsidRPr="003F7C5D" w:rsidRDefault="003F7C5D" w:rsidP="003F7C5D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  <w:r w:rsidRPr="003F7C5D"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до розпорядження сільського голови</w:t>
      </w:r>
    </w:p>
    <w:p w:rsidR="00652A1C" w:rsidRPr="00C6795E" w:rsidRDefault="003F7C5D" w:rsidP="003F7C5D">
      <w:pPr>
        <w:spacing w:after="0"/>
        <w:rPr>
          <w:color w:val="FF0000"/>
          <w:sz w:val="16"/>
          <w:szCs w:val="16"/>
          <w:lang w:val="uk-UA"/>
        </w:rPr>
      </w:pPr>
      <w:r w:rsidRPr="003F7C5D"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№ 121  від 6 липня 2018року   </w:t>
      </w:r>
    </w:p>
    <w:p w:rsidR="00652A1C" w:rsidRPr="00CB1A22" w:rsidRDefault="00652A1C" w:rsidP="00652A1C">
      <w:pPr>
        <w:spacing w:after="0"/>
        <w:rPr>
          <w:sz w:val="16"/>
          <w:szCs w:val="16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1"/>
        <w:gridCol w:w="32"/>
        <w:gridCol w:w="4551"/>
      </w:tblGrid>
      <w:tr w:rsidR="00652A1C" w:rsidRPr="00CB1A22" w:rsidTr="00416E02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FA57E9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A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ІНФОРМАЦІЙНА КАРТКА</w:t>
            </w:r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652A1C" w:rsidRPr="00FA57E9" w:rsidRDefault="00652A1C" w:rsidP="00CB1A22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FA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адміністративної послуги</w:t>
            </w:r>
          </w:p>
          <w:p w:rsidR="0024741E" w:rsidRPr="0010526F" w:rsidRDefault="0097155C" w:rsidP="0024741E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24741E" w:rsidRPr="0010526F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uk-UA"/>
              </w:rPr>
              <w:t xml:space="preserve">Розподіл домоволодіння та присвоєння поштової адреси </w:t>
            </w:r>
          </w:p>
          <w:p w:rsidR="000646B3" w:rsidRDefault="000646B3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</w:p>
          <w:p w:rsidR="00652A1C" w:rsidRPr="00CB1A22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652A1C" w:rsidRPr="00CB1A22" w:rsidRDefault="00FA57E9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</w:t>
            </w:r>
            <w:r w:rsidR="00652A1C"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району</w:t>
            </w:r>
          </w:p>
          <w:p w:rsidR="00652A1C" w:rsidRPr="00CB1A22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652A1C" w:rsidRPr="00CB1A22" w:rsidTr="00652A1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B1A22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52A1C" w:rsidRPr="00CB1A22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B1A22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знаходження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у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B3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51453, Дніпропетровська область, Павлоградський район, </w:t>
            </w:r>
            <w:r w:rsidR="00064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652A1C" w:rsidRPr="00CB1A22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село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 26</w:t>
            </w:r>
          </w:p>
          <w:p w:rsidR="00652A1C" w:rsidRPr="00CB1A22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./факс: 05632-5-81-30</w:t>
            </w:r>
          </w:p>
          <w:p w:rsidR="00652A1C" w:rsidRPr="00CB1A22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652A1C" w:rsidRPr="00CB1A22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B1A22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Інформація щодо режиму роботи Центру надання адміністративної послуги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B1A22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понеділок-середа з 8.00 до 17.00</w:t>
            </w:r>
          </w:p>
          <w:p w:rsidR="00652A1C" w:rsidRPr="00CB1A22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652A1C" w:rsidRPr="00CB1A22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652A1C" w:rsidRPr="00CB1A22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652A1C" w:rsidRPr="00CB1A22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B1A22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</w:t>
            </w:r>
            <w:r w:rsidR="00197FA3"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онної</w:t>
            </w:r>
            <w:proofErr w:type="spellEnd"/>
            <w:r w:rsidR="00197FA3"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97FA3"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="00197FA3"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FA3" w:rsidRPr="00CB1A22" w:rsidRDefault="00197FA3" w:rsidP="00197FA3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./факс: 05632-5-81-30</w:t>
            </w:r>
          </w:p>
          <w:p w:rsidR="00652A1C" w:rsidRPr="00CB1A22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="00197FA3"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:</w:t>
            </w:r>
            <w:proofErr w:type="spellStart"/>
            <w:r w:rsidR="00197FA3"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="00197FA3"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uk-UA" w:eastAsia="ru-RU"/>
              </w:rPr>
              <w:t>@</w:t>
            </w:r>
            <w:proofErr w:type="spellStart"/>
            <w:r w:rsidR="00197FA3"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="00197FA3"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uk-UA" w:eastAsia="ru-RU"/>
              </w:rPr>
              <w:t>.</w:t>
            </w:r>
            <w:r w:rsidR="00197FA3"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652A1C" w:rsidRPr="00CB1A22" w:rsidTr="00652A1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B1A22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Закон України </w:t>
            </w:r>
            <w:r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«Про </w:t>
            </w:r>
            <w:proofErr w:type="spellStart"/>
            <w:r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місцеве</w:t>
            </w:r>
            <w:proofErr w:type="spellEnd"/>
            <w:r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самоврядування</w:t>
            </w:r>
            <w:proofErr w:type="spellEnd"/>
            <w:r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Україні</w:t>
            </w:r>
            <w:proofErr w:type="spellEnd"/>
            <w:r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»,</w:t>
            </w:r>
            <w:r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="003F7C5D"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«Про звернення громадян»,  Земельного кодексу України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5.Акти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Кабінету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Міністрів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6.Акти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7.Акти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Заява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Копія паспорта,</w:t>
            </w:r>
            <w:r w:rsidR="00064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копія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ІНН</w:t>
            </w:r>
          </w:p>
          <w:p w:rsidR="00CB1A22" w:rsidRDefault="00CB1A22" w:rsidP="000646B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</w:t>
            </w:r>
            <w:r w:rsidR="00064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При наявності житлового будинку на ділянці копія технічного паспорта БТІ (якщо спадщина – копія свідоцтва про спадщину, якщо ДКП – документ на купівлю і </w:t>
            </w:r>
            <w:proofErr w:type="spellStart"/>
            <w:r w:rsidR="00064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т.д</w:t>
            </w:r>
            <w:proofErr w:type="spellEnd"/>
            <w:r w:rsidR="00064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.)</w:t>
            </w:r>
          </w:p>
          <w:p w:rsidR="00C6795E" w:rsidRPr="000646B3" w:rsidRDefault="00C6795E" w:rsidP="000646B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Правовстановчі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документи на земельну ділянку.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B41DA4" w:rsidRDefault="00C6795E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45</w:t>
            </w:r>
            <w:r w:rsidR="00B41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робочих днів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0646B3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Рішення </w:t>
            </w:r>
            <w:r w:rsidR="00C679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виконавчого комітету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сільської </w:t>
            </w:r>
            <w:r w:rsidR="00A76D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ради «Про розподіл домоволодіння та присвоєння поштової адреси</w:t>
            </w:r>
            <w:bookmarkStart w:id="0" w:name="_GoBack"/>
            <w:bookmarkEnd w:id="0"/>
            <w:r w:rsidR="00CB1A22"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»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3F7C5D" w:rsidRDefault="003F7C5D" w:rsidP="003F7C5D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2001F1" w:rsidRPr="00CB1A22" w:rsidRDefault="00197FA3" w:rsidP="003F7C5D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proofErr w:type="spellStart"/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Секретар</w:t>
      </w:r>
      <w:proofErr w:type="spellEnd"/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сільської ради                      </w:t>
      </w:r>
      <w:r w:rsidR="005C109D"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</w:t>
      </w:r>
      <w:r w:rsidR="000646B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</w:t>
      </w:r>
      <w:r w:rsidR="005C109D"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</w:t>
      </w:r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</w:t>
      </w:r>
      <w:r w:rsidR="003F7C5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</w:t>
      </w:r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</w:t>
      </w:r>
      <w:r w:rsid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sectPr w:rsidR="002001F1" w:rsidRPr="00CB1A22" w:rsidSect="00CB1A2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A7A"/>
    <w:multiLevelType w:val="hybridMultilevel"/>
    <w:tmpl w:val="D3448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1C"/>
    <w:rsid w:val="00016B31"/>
    <w:rsid w:val="0002495E"/>
    <w:rsid w:val="000646B3"/>
    <w:rsid w:val="00197FA3"/>
    <w:rsid w:val="002001F1"/>
    <w:rsid w:val="0024741E"/>
    <w:rsid w:val="00324F1E"/>
    <w:rsid w:val="003F7C5D"/>
    <w:rsid w:val="005C109D"/>
    <w:rsid w:val="00652A1C"/>
    <w:rsid w:val="006F4F89"/>
    <w:rsid w:val="008E269E"/>
    <w:rsid w:val="0097155C"/>
    <w:rsid w:val="00A76D36"/>
    <w:rsid w:val="00B41DA4"/>
    <w:rsid w:val="00C6795E"/>
    <w:rsid w:val="00CB1A22"/>
    <w:rsid w:val="00FA57E9"/>
    <w:rsid w:val="00F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0353"/>
  <w15:chartTrackingRefBased/>
  <w15:docId w15:val="{8101749C-E50F-4348-B4FD-4AF3F156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A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7F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1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69B1A-C89F-42A2-BE12-2E4F77F7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2016-10-21T05:28:00Z</cp:lastPrinted>
  <dcterms:created xsi:type="dcterms:W3CDTF">2018-07-11T05:31:00Z</dcterms:created>
  <dcterms:modified xsi:type="dcterms:W3CDTF">2018-07-11T05:31:00Z</dcterms:modified>
</cp:coreProperties>
</file>