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5CEE" w:rsidRDefault="009B5CEE" w:rsidP="009B5CEE">
      <w:pPr>
        <w:framePr w:hSpace="180" w:wrap="around" w:hAnchor="text" w:y="225"/>
        <w:shd w:val="clear" w:color="auto" w:fill="FFFFFF"/>
        <w:spacing w:after="0" w:line="200" w:lineRule="atLeast"/>
        <w:rPr>
          <w:rFonts w:ascii="Times New Roman" w:eastAsia="Times New Roman" w:hAnsi="Times New Roman" w:cs="Times New Roman"/>
          <w:bCs/>
          <w:color w:val="000000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16"/>
          <w:szCs w:val="16"/>
          <w:lang w:eastAsia="ru-RU"/>
        </w:rPr>
        <w:t xml:space="preserve">                                                                                                          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16"/>
          <w:szCs w:val="16"/>
          <w:lang w:eastAsia="ru-RU"/>
        </w:rPr>
        <w:t>Додаток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16"/>
          <w:szCs w:val="16"/>
          <w:lang w:eastAsia="ru-RU"/>
        </w:rPr>
        <w:t xml:space="preserve"> 1</w:t>
      </w:r>
    </w:p>
    <w:p w:rsidR="009B5CEE" w:rsidRDefault="009B5CEE" w:rsidP="009B5CEE">
      <w:pPr>
        <w:framePr w:hSpace="180" w:wrap="around" w:hAnchor="text" w:y="225"/>
        <w:shd w:val="clear" w:color="auto" w:fill="FFFFFF"/>
        <w:spacing w:after="0" w:line="200" w:lineRule="atLeast"/>
        <w:rPr>
          <w:rFonts w:ascii="Times New Roman" w:eastAsia="Times New Roman" w:hAnsi="Times New Roman" w:cs="Times New Roman"/>
          <w:bCs/>
          <w:color w:val="000000"/>
          <w:sz w:val="16"/>
          <w:szCs w:val="16"/>
          <w:lang w:val="uk-UA"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16"/>
          <w:szCs w:val="16"/>
          <w:lang w:val="uk-UA" w:eastAsia="ru-RU"/>
        </w:rPr>
        <w:t xml:space="preserve">                   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Cs/>
          <w:color w:val="000000"/>
          <w:sz w:val="16"/>
          <w:szCs w:val="16"/>
          <w:lang w:eastAsia="ru-RU"/>
        </w:rPr>
        <w:t>до р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16"/>
          <w:szCs w:val="16"/>
          <w:lang w:val="uk-UA" w:eastAsia="ru-RU"/>
        </w:rPr>
        <w:t>ішення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16"/>
          <w:szCs w:val="16"/>
          <w:lang w:val="uk-UA" w:eastAsia="ru-RU"/>
        </w:rPr>
        <w:t xml:space="preserve"> сільської ради </w:t>
      </w:r>
    </w:p>
    <w:p w:rsidR="009B5CEE" w:rsidRDefault="009B5CEE" w:rsidP="009B5CEE">
      <w:pPr>
        <w:framePr w:hSpace="180" w:wrap="around" w:hAnchor="text" w:y="225"/>
        <w:shd w:val="clear" w:color="auto" w:fill="FFFFFF"/>
        <w:spacing w:after="0" w:line="200" w:lineRule="atLeast"/>
        <w:rPr>
          <w:rFonts w:ascii="Times New Roman" w:eastAsia="Times New Roman" w:hAnsi="Times New Roman" w:cs="Times New Roman"/>
          <w:bCs/>
          <w:color w:val="000000"/>
          <w:sz w:val="16"/>
          <w:szCs w:val="16"/>
          <w:lang w:val="uk-UA"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16"/>
          <w:szCs w:val="16"/>
          <w:lang w:val="uk-UA" w:eastAsia="ru-RU"/>
        </w:rPr>
        <w:t xml:space="preserve">                                                                                                                                                                                № 278-19/</w:t>
      </w:r>
      <w:r>
        <w:rPr>
          <w:rFonts w:ascii="Times New Roman" w:eastAsia="Times New Roman" w:hAnsi="Times New Roman" w:cs="Times New Roman"/>
          <w:bCs/>
          <w:color w:val="000000"/>
          <w:sz w:val="16"/>
          <w:szCs w:val="16"/>
          <w:lang w:val="en-US" w:eastAsia="ru-RU"/>
        </w:rPr>
        <w:t>V</w:t>
      </w:r>
      <w:r>
        <w:rPr>
          <w:rFonts w:ascii="Times New Roman" w:eastAsia="Times New Roman" w:hAnsi="Times New Roman" w:cs="Times New Roman"/>
          <w:bCs/>
          <w:color w:val="000000"/>
          <w:sz w:val="16"/>
          <w:szCs w:val="16"/>
          <w:lang w:val="uk-UA" w:eastAsia="ru-RU"/>
        </w:rPr>
        <w:t>ІІ</w:t>
      </w:r>
    </w:p>
    <w:p w:rsidR="009B5CEE" w:rsidRDefault="009B5CEE" w:rsidP="009B5CEE">
      <w:pPr>
        <w:framePr w:hSpace="180" w:wrap="around" w:hAnchor="text" w:y="225"/>
        <w:shd w:val="clear" w:color="auto" w:fill="FFFFFF"/>
        <w:spacing w:after="0" w:line="200" w:lineRule="atLeast"/>
        <w:rPr>
          <w:rFonts w:ascii="Times New Roman" w:eastAsia="Times New Roman" w:hAnsi="Times New Roman" w:cs="Times New Roman"/>
          <w:bCs/>
          <w:color w:val="000000"/>
          <w:sz w:val="16"/>
          <w:szCs w:val="16"/>
          <w:lang w:val="uk-UA"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16"/>
          <w:szCs w:val="16"/>
          <w:lang w:val="uk-UA" w:eastAsia="ru-RU"/>
        </w:rPr>
        <w:t xml:space="preserve">                                                                                                                                                                               від 9 жовтня 2017року</w:t>
      </w:r>
      <w:r>
        <w:rPr>
          <w:rFonts w:ascii="Times New Roman" w:eastAsia="Times New Roman" w:hAnsi="Times New Roman" w:cs="Times New Roman"/>
          <w:bCs/>
          <w:color w:val="000000"/>
          <w:sz w:val="16"/>
          <w:szCs w:val="16"/>
          <w:lang w:eastAsia="ru-RU"/>
        </w:rPr>
        <w:t xml:space="preserve">    </w:t>
      </w:r>
    </w:p>
    <w:p w:rsidR="00D23DDC" w:rsidRPr="009060C0" w:rsidRDefault="00D23DDC" w:rsidP="00D23DDC">
      <w:pPr>
        <w:spacing w:after="0"/>
        <w:rPr>
          <w:sz w:val="17"/>
          <w:szCs w:val="17"/>
          <w:lang w:val="uk-UA"/>
        </w:rPr>
      </w:pPr>
    </w:p>
    <w:tbl>
      <w:tblPr>
        <w:tblW w:w="933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51"/>
        <w:gridCol w:w="20"/>
        <w:gridCol w:w="4564"/>
      </w:tblGrid>
      <w:tr w:rsidR="00D23DDC" w:rsidRPr="009060C0" w:rsidTr="00C52DD3">
        <w:tc>
          <w:tcPr>
            <w:tcW w:w="933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DDC" w:rsidRPr="00E51AAC" w:rsidRDefault="00D23DDC" w:rsidP="00C52DD3">
            <w:pPr>
              <w:shd w:val="clear" w:color="auto" w:fill="FFFFFF"/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uk-UA" w:eastAsia="ru-RU"/>
              </w:rPr>
            </w:pPr>
            <w:r w:rsidRPr="00E51AAC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val="uk-UA" w:eastAsia="ru-RU"/>
              </w:rPr>
              <w:t>ІНФОРМАЦІЙНА КАРТКА</w:t>
            </w:r>
            <w:r w:rsidRPr="009060C0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val="uk-UA" w:eastAsia="ru-RU"/>
              </w:rPr>
              <w:t xml:space="preserve"> </w:t>
            </w:r>
          </w:p>
          <w:p w:rsidR="00D23DDC" w:rsidRPr="00E51AAC" w:rsidRDefault="00D23DDC" w:rsidP="00C52DD3">
            <w:pPr>
              <w:shd w:val="clear" w:color="auto" w:fill="FFFFFF"/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val="uk-UA" w:eastAsia="ru-RU"/>
              </w:rPr>
            </w:pPr>
            <w:r w:rsidRPr="00E51AAC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val="uk-UA" w:eastAsia="ru-RU"/>
              </w:rPr>
              <w:t>адміністративної послуги</w:t>
            </w:r>
          </w:p>
          <w:p w:rsidR="00D23DDC" w:rsidRPr="009060C0" w:rsidRDefault="00D23DDC" w:rsidP="00C52DD3">
            <w:pPr>
              <w:shd w:val="clear" w:color="auto" w:fill="FFFFFF"/>
              <w:spacing w:after="0" w:line="259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val="uk-UA" w:eastAsia="ru-RU"/>
              </w:rPr>
            </w:pPr>
            <w:r w:rsidRPr="00E51AAC">
              <w:rPr>
                <w:rFonts w:ascii="Times New Roman" w:hAnsi="Times New Roman" w:cs="Times New Roman"/>
                <w:color w:val="000000"/>
                <w:sz w:val="17"/>
                <w:szCs w:val="17"/>
                <w:shd w:val="clear" w:color="auto" w:fill="FFFFFF"/>
                <w:lang w:val="uk-UA"/>
              </w:rPr>
              <w:t>ПРИСВОЄННЯ ПОШТОВОЇ АДРЕСИ НОВОЗБУДОВАНИМ БУДІВЛЯМ ТА СПОРУДАМ, БАГАТОКВАРТИРНИМ ЖИТЛОВИМ БУДИНКАМ, ДОМОВОЛОДІННЯМ, ЖИТЛОВИМ БУДИНКАМ САДИБНОГО ТИПУ, ІНДИВІДУАЛЬНИМ ДАЧНИМ ТА САДОВИМ БУДИНКАМ, ГАРАЖНИМ,</w:t>
            </w:r>
            <w:r w:rsidRPr="00E51AAC">
              <w:rPr>
                <w:color w:val="000000"/>
                <w:sz w:val="17"/>
                <w:szCs w:val="17"/>
                <w:shd w:val="clear" w:color="auto" w:fill="FFFFFF"/>
                <w:lang w:val="uk-UA"/>
              </w:rPr>
              <w:t xml:space="preserve"> </w:t>
            </w:r>
            <w:r w:rsidRPr="00E51AAC">
              <w:rPr>
                <w:rFonts w:ascii="Times New Roman" w:hAnsi="Times New Roman" w:cs="Times New Roman"/>
                <w:color w:val="000000"/>
                <w:sz w:val="17"/>
                <w:szCs w:val="17"/>
                <w:shd w:val="clear" w:color="auto" w:fill="FFFFFF"/>
                <w:lang w:val="uk-UA"/>
              </w:rPr>
              <w:t>САДОВИМ, ДАЧНИМ КООПЕРАТИВАМ</w:t>
            </w:r>
          </w:p>
          <w:p w:rsidR="00D23DDC" w:rsidRPr="009060C0" w:rsidRDefault="00D23DDC" w:rsidP="00C52DD3">
            <w:pPr>
              <w:shd w:val="clear" w:color="auto" w:fill="FFFFFF"/>
              <w:spacing w:after="0" w:line="259" w:lineRule="atLeast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proofErr w:type="spellStart"/>
            <w:r w:rsidRPr="009060C0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val="uk-UA" w:eastAsia="ru-RU"/>
              </w:rPr>
              <w:t>Вербківська</w:t>
            </w:r>
            <w:proofErr w:type="spellEnd"/>
            <w:r w:rsidRPr="009060C0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val="uk-UA" w:eastAsia="ru-RU"/>
              </w:rPr>
              <w:t xml:space="preserve"> сільська рада</w:t>
            </w:r>
          </w:p>
          <w:p w:rsidR="00D23DDC" w:rsidRPr="009060C0" w:rsidRDefault="00D23DDC" w:rsidP="00C52DD3">
            <w:pPr>
              <w:shd w:val="clear" w:color="auto" w:fill="FFFFFF"/>
              <w:spacing w:after="0" w:line="259" w:lineRule="atLeast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val="uk-UA" w:eastAsia="ru-RU"/>
              </w:rPr>
              <w:t>Павлоградського</w:t>
            </w:r>
            <w:r w:rsidRPr="009060C0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val="uk-UA" w:eastAsia="ru-RU"/>
              </w:rPr>
              <w:t xml:space="preserve"> району</w:t>
            </w:r>
          </w:p>
          <w:p w:rsidR="00D23DDC" w:rsidRPr="009060C0" w:rsidRDefault="00D23DDC" w:rsidP="00C52DD3">
            <w:pPr>
              <w:shd w:val="clear" w:color="auto" w:fill="FFFFFF"/>
              <w:spacing w:after="0" w:line="259" w:lineRule="atLeast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60C0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val="uk-UA" w:eastAsia="ru-RU"/>
              </w:rPr>
              <w:t>Дніпропетровської області</w:t>
            </w:r>
          </w:p>
        </w:tc>
      </w:tr>
      <w:tr w:rsidR="00D23DDC" w:rsidRPr="009060C0" w:rsidTr="00C52DD3">
        <w:tc>
          <w:tcPr>
            <w:tcW w:w="93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DDC" w:rsidRPr="009060C0" w:rsidRDefault="00D23DDC" w:rsidP="00C52DD3">
            <w:pPr>
              <w:spacing w:after="0" w:line="238" w:lineRule="atLeast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proofErr w:type="spellStart"/>
            <w:r w:rsidRPr="009060C0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  <w:t>Інформація</w:t>
            </w:r>
            <w:proofErr w:type="spellEnd"/>
            <w:r w:rsidRPr="009060C0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  <w:t xml:space="preserve"> про Центр </w:t>
            </w:r>
            <w:proofErr w:type="spellStart"/>
            <w:r w:rsidRPr="009060C0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  <w:t>надання</w:t>
            </w:r>
            <w:proofErr w:type="spellEnd"/>
            <w:r w:rsidRPr="009060C0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9060C0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  <w:t>адміністративної</w:t>
            </w:r>
            <w:proofErr w:type="spellEnd"/>
            <w:r w:rsidRPr="009060C0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9060C0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  <w:t>послуги</w:t>
            </w:r>
            <w:proofErr w:type="spellEnd"/>
            <w:r w:rsidRPr="009060C0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  <w:t> </w:t>
            </w:r>
          </w:p>
        </w:tc>
      </w:tr>
      <w:tr w:rsidR="00D23DDC" w:rsidRPr="009060C0" w:rsidTr="00C52DD3">
        <w:tc>
          <w:tcPr>
            <w:tcW w:w="4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DDC" w:rsidRPr="009060C0" w:rsidRDefault="00D23DDC" w:rsidP="00C52DD3">
            <w:pPr>
              <w:spacing w:after="0" w:line="238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60C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1.</w:t>
            </w:r>
            <w:r w:rsidRPr="009060C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uk-UA" w:eastAsia="ru-RU"/>
              </w:rPr>
              <w:t xml:space="preserve"> </w:t>
            </w:r>
            <w:proofErr w:type="spellStart"/>
            <w:r w:rsidRPr="009060C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Місце</w:t>
            </w:r>
            <w:proofErr w:type="spellEnd"/>
            <w:r w:rsidRPr="009060C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uk-UA" w:eastAsia="ru-RU"/>
              </w:rPr>
              <w:t xml:space="preserve"> </w:t>
            </w:r>
            <w:proofErr w:type="spellStart"/>
            <w:r w:rsidRPr="009060C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знаходження</w:t>
            </w:r>
            <w:proofErr w:type="spellEnd"/>
            <w:r w:rsidRPr="009060C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Центр</w:t>
            </w:r>
            <w:r w:rsidRPr="009060C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uk-UA" w:eastAsia="ru-RU"/>
              </w:rPr>
              <w:t>у</w:t>
            </w:r>
            <w:r w:rsidRPr="009060C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9060C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надання</w:t>
            </w:r>
            <w:proofErr w:type="spellEnd"/>
            <w:r w:rsidRPr="009060C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9060C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адміністративної</w:t>
            </w:r>
            <w:proofErr w:type="spellEnd"/>
            <w:r w:rsidRPr="009060C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9060C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послуги</w:t>
            </w:r>
            <w:proofErr w:type="spellEnd"/>
          </w:p>
        </w:tc>
        <w:tc>
          <w:tcPr>
            <w:tcW w:w="45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DDC" w:rsidRPr="009060C0" w:rsidRDefault="00D23DDC" w:rsidP="00C52DD3">
            <w:pPr>
              <w:spacing w:after="0" w:line="259" w:lineRule="atLeas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uk-UA" w:eastAsia="ru-RU"/>
              </w:rPr>
            </w:pPr>
            <w:r w:rsidRPr="009060C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uk-UA" w:eastAsia="ru-RU"/>
              </w:rPr>
              <w:t xml:space="preserve">51453, Дніпропетровська область, Павлоградський район, село </w:t>
            </w:r>
            <w:proofErr w:type="spellStart"/>
            <w:r w:rsidRPr="009060C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uk-UA" w:eastAsia="ru-RU"/>
              </w:rPr>
              <w:t>Вербки</w:t>
            </w:r>
            <w:proofErr w:type="spellEnd"/>
            <w:r w:rsidRPr="009060C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uk-UA" w:eastAsia="ru-RU"/>
              </w:rPr>
              <w:t>, вул. Матросова, 26</w:t>
            </w:r>
          </w:p>
          <w:p w:rsidR="00D23DDC" w:rsidRPr="009060C0" w:rsidRDefault="00D23DDC" w:rsidP="00C52DD3">
            <w:pPr>
              <w:spacing w:after="0" w:line="259" w:lineRule="atLeas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uk-UA" w:eastAsia="ru-RU"/>
              </w:rPr>
            </w:pPr>
            <w:proofErr w:type="spellStart"/>
            <w:r w:rsidRPr="009060C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uk-UA" w:eastAsia="ru-RU"/>
              </w:rPr>
              <w:t>Тел</w:t>
            </w:r>
            <w:proofErr w:type="spellEnd"/>
            <w:r w:rsidRPr="009060C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uk-UA" w:eastAsia="ru-RU"/>
              </w:rPr>
              <w:t>./факс: 05632-5-81-30</w:t>
            </w:r>
          </w:p>
          <w:p w:rsidR="00D23DDC" w:rsidRPr="009060C0" w:rsidRDefault="00D23DDC" w:rsidP="00C52DD3">
            <w:pPr>
              <w:spacing w:after="0" w:line="259" w:lineRule="atLeast"/>
              <w:rPr>
                <w:rFonts w:ascii="Times New Roman" w:eastAsia="Times New Roman" w:hAnsi="Times New Roman" w:cs="Times New Roman"/>
                <w:sz w:val="17"/>
                <w:szCs w:val="17"/>
                <w:lang w:val="uk-UA" w:eastAsia="ru-RU"/>
              </w:rPr>
            </w:pPr>
          </w:p>
        </w:tc>
      </w:tr>
      <w:tr w:rsidR="00D23DDC" w:rsidRPr="009060C0" w:rsidTr="00C52DD3">
        <w:tc>
          <w:tcPr>
            <w:tcW w:w="4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DDC" w:rsidRPr="009060C0" w:rsidRDefault="00D23DDC" w:rsidP="00C52DD3">
            <w:pPr>
              <w:spacing w:after="0" w:line="238" w:lineRule="atLeast"/>
              <w:rPr>
                <w:rFonts w:ascii="Times New Roman" w:eastAsia="Times New Roman" w:hAnsi="Times New Roman" w:cs="Times New Roman"/>
                <w:sz w:val="17"/>
                <w:szCs w:val="17"/>
                <w:lang w:val="uk-UA" w:eastAsia="ru-RU"/>
              </w:rPr>
            </w:pPr>
            <w:r w:rsidRPr="009060C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uk-UA" w:eastAsia="ru-RU"/>
              </w:rPr>
              <w:t>2. Інформація щодо режиму роботи Центру надання адміністративної послуги</w:t>
            </w:r>
          </w:p>
        </w:tc>
        <w:tc>
          <w:tcPr>
            <w:tcW w:w="45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DDC" w:rsidRPr="009060C0" w:rsidRDefault="00D23DDC" w:rsidP="00C52DD3">
            <w:pPr>
              <w:spacing w:after="0" w:line="216" w:lineRule="atLeas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uk-UA" w:eastAsia="ru-RU"/>
              </w:rPr>
            </w:pPr>
            <w:r w:rsidRPr="009060C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uk-UA" w:eastAsia="ru-RU"/>
              </w:rPr>
              <w:t>понеділок-середа з 8.00 до 17.00</w:t>
            </w:r>
          </w:p>
          <w:p w:rsidR="00D23DDC" w:rsidRPr="009060C0" w:rsidRDefault="00D23DDC" w:rsidP="00C52DD3">
            <w:pPr>
              <w:spacing w:after="0" w:line="216" w:lineRule="atLeast"/>
              <w:rPr>
                <w:rFonts w:ascii="Times New Roman" w:eastAsia="Times New Roman" w:hAnsi="Times New Roman" w:cs="Times New Roman"/>
                <w:sz w:val="17"/>
                <w:szCs w:val="17"/>
                <w:lang w:val="uk-UA" w:eastAsia="ru-RU"/>
              </w:rPr>
            </w:pPr>
            <w:r w:rsidRPr="009060C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uk-UA" w:eastAsia="ru-RU"/>
              </w:rPr>
              <w:t>четвер з 8.00 до 19.00</w:t>
            </w:r>
          </w:p>
          <w:p w:rsidR="00D23DDC" w:rsidRPr="009060C0" w:rsidRDefault="00D23DDC" w:rsidP="00C52DD3">
            <w:pPr>
              <w:spacing w:after="0" w:line="216" w:lineRule="atLeast"/>
              <w:rPr>
                <w:rFonts w:ascii="Times New Roman" w:eastAsia="Times New Roman" w:hAnsi="Times New Roman" w:cs="Times New Roman"/>
                <w:sz w:val="17"/>
                <w:szCs w:val="17"/>
                <w:lang w:val="uk-UA" w:eastAsia="ru-RU"/>
              </w:rPr>
            </w:pPr>
            <w:r w:rsidRPr="009060C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uk-UA" w:eastAsia="ru-RU"/>
              </w:rPr>
              <w:t>п’ятниця з 8.00 до 15.45</w:t>
            </w:r>
          </w:p>
          <w:p w:rsidR="00D23DDC" w:rsidRPr="009060C0" w:rsidRDefault="00D23DDC" w:rsidP="00C52DD3">
            <w:pPr>
              <w:spacing w:after="0" w:line="216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60C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uk-UA" w:eastAsia="ru-RU"/>
              </w:rPr>
              <w:t>субота, неділя - вихідні</w:t>
            </w:r>
          </w:p>
        </w:tc>
      </w:tr>
      <w:tr w:rsidR="00D23DDC" w:rsidRPr="009060C0" w:rsidTr="00C52DD3">
        <w:tc>
          <w:tcPr>
            <w:tcW w:w="4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DDC" w:rsidRPr="009060C0" w:rsidRDefault="00D23DDC" w:rsidP="00C52DD3">
            <w:pPr>
              <w:spacing w:after="0" w:line="238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60C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3.Телефон/факс (</w:t>
            </w:r>
            <w:proofErr w:type="spellStart"/>
            <w:r w:rsidRPr="009060C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довідки</w:t>
            </w:r>
            <w:proofErr w:type="spellEnd"/>
            <w:r w:rsidRPr="009060C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), адреса </w:t>
            </w:r>
            <w:proofErr w:type="spellStart"/>
            <w:r w:rsidRPr="009060C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електронної</w:t>
            </w:r>
            <w:proofErr w:type="spellEnd"/>
            <w:r w:rsidRPr="009060C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9060C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пошти</w:t>
            </w:r>
            <w:proofErr w:type="spellEnd"/>
            <w:r w:rsidRPr="009060C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та веб-сайт Центру </w:t>
            </w:r>
            <w:proofErr w:type="spellStart"/>
            <w:r w:rsidRPr="009060C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надання</w:t>
            </w:r>
            <w:proofErr w:type="spellEnd"/>
            <w:r w:rsidRPr="009060C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9060C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адміністративної</w:t>
            </w:r>
            <w:proofErr w:type="spellEnd"/>
            <w:r w:rsidRPr="009060C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9060C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послуги</w:t>
            </w:r>
            <w:proofErr w:type="spellEnd"/>
            <w:r w:rsidRPr="009060C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45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DDC" w:rsidRPr="009060C0" w:rsidRDefault="00D23DDC" w:rsidP="00C52DD3">
            <w:pPr>
              <w:spacing w:after="0" w:line="259" w:lineRule="atLeas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uk-UA" w:eastAsia="ru-RU"/>
              </w:rPr>
            </w:pPr>
            <w:proofErr w:type="spellStart"/>
            <w:r w:rsidRPr="009060C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uk-UA" w:eastAsia="ru-RU"/>
              </w:rPr>
              <w:t>Тел</w:t>
            </w:r>
            <w:proofErr w:type="spellEnd"/>
            <w:r w:rsidRPr="009060C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uk-UA" w:eastAsia="ru-RU"/>
              </w:rPr>
              <w:t>./факс: 05632-5-81-30</w:t>
            </w:r>
          </w:p>
          <w:p w:rsidR="00D23DDC" w:rsidRPr="009060C0" w:rsidRDefault="00D23DDC" w:rsidP="00C52DD3">
            <w:pPr>
              <w:spacing w:after="0" w:line="216" w:lineRule="atLeast"/>
              <w:rPr>
                <w:rFonts w:ascii="Times New Roman" w:eastAsia="Times New Roman" w:hAnsi="Times New Roman" w:cs="Times New Roman"/>
                <w:sz w:val="17"/>
                <w:szCs w:val="17"/>
                <w:lang w:val="uk-UA" w:eastAsia="ru-RU"/>
              </w:rPr>
            </w:pPr>
            <w:r w:rsidRPr="009060C0">
              <w:rPr>
                <w:rFonts w:ascii="Times New Roman" w:eastAsia="Times New Roman" w:hAnsi="Times New Roman" w:cs="Times New Roman"/>
                <w:color w:val="333333"/>
                <w:sz w:val="17"/>
                <w:szCs w:val="17"/>
                <w:lang w:val="en-GB" w:eastAsia="ru-RU"/>
              </w:rPr>
              <w:t>e</w:t>
            </w:r>
            <w:r w:rsidRPr="009060C0">
              <w:rPr>
                <w:rFonts w:ascii="Times New Roman" w:eastAsia="Times New Roman" w:hAnsi="Times New Roman" w:cs="Times New Roman"/>
                <w:color w:val="333333"/>
                <w:sz w:val="17"/>
                <w:szCs w:val="17"/>
                <w:lang w:val="uk-UA" w:eastAsia="ru-RU"/>
              </w:rPr>
              <w:t>-</w:t>
            </w:r>
            <w:r w:rsidRPr="009060C0">
              <w:rPr>
                <w:rFonts w:ascii="Times New Roman" w:eastAsia="Times New Roman" w:hAnsi="Times New Roman" w:cs="Times New Roman"/>
                <w:color w:val="333333"/>
                <w:sz w:val="17"/>
                <w:szCs w:val="17"/>
                <w:lang w:val="en-GB" w:eastAsia="ru-RU"/>
              </w:rPr>
              <w:t>mail</w:t>
            </w:r>
            <w:r w:rsidRPr="009060C0">
              <w:rPr>
                <w:rFonts w:ascii="Times New Roman" w:eastAsia="Times New Roman" w:hAnsi="Times New Roman" w:cs="Times New Roman"/>
                <w:color w:val="333333"/>
                <w:sz w:val="17"/>
                <w:szCs w:val="17"/>
                <w:lang w:val="uk-UA" w:eastAsia="ru-RU"/>
              </w:rPr>
              <w:t>:</w:t>
            </w:r>
            <w:proofErr w:type="spellStart"/>
            <w:r w:rsidRPr="009060C0">
              <w:rPr>
                <w:rFonts w:ascii="Times New Roman" w:eastAsia="Times New Roman" w:hAnsi="Times New Roman" w:cs="Times New Roman"/>
                <w:color w:val="0000FF"/>
                <w:sz w:val="17"/>
                <w:szCs w:val="17"/>
                <w:u w:val="single"/>
                <w:lang w:val="en-US" w:eastAsia="ru-RU"/>
              </w:rPr>
              <w:t>verbkicnap</w:t>
            </w:r>
            <w:proofErr w:type="spellEnd"/>
            <w:r w:rsidRPr="009060C0">
              <w:rPr>
                <w:rFonts w:ascii="Times New Roman" w:eastAsia="Times New Roman" w:hAnsi="Times New Roman" w:cs="Times New Roman"/>
                <w:color w:val="0000FF"/>
                <w:sz w:val="17"/>
                <w:szCs w:val="17"/>
                <w:u w:val="single"/>
                <w:lang w:val="uk-UA" w:eastAsia="ru-RU"/>
              </w:rPr>
              <w:t>@</w:t>
            </w:r>
            <w:proofErr w:type="spellStart"/>
            <w:r w:rsidRPr="009060C0">
              <w:rPr>
                <w:rFonts w:ascii="Times New Roman" w:eastAsia="Times New Roman" w:hAnsi="Times New Roman" w:cs="Times New Roman"/>
                <w:color w:val="0000FF"/>
                <w:sz w:val="17"/>
                <w:szCs w:val="17"/>
                <w:u w:val="single"/>
                <w:lang w:val="en-US" w:eastAsia="ru-RU"/>
              </w:rPr>
              <w:t>ukr</w:t>
            </w:r>
            <w:proofErr w:type="spellEnd"/>
            <w:r w:rsidRPr="009060C0">
              <w:rPr>
                <w:rFonts w:ascii="Times New Roman" w:eastAsia="Times New Roman" w:hAnsi="Times New Roman" w:cs="Times New Roman"/>
                <w:color w:val="0000FF"/>
                <w:sz w:val="17"/>
                <w:szCs w:val="17"/>
                <w:u w:val="single"/>
                <w:lang w:val="uk-UA" w:eastAsia="ru-RU"/>
              </w:rPr>
              <w:t>.</w:t>
            </w:r>
            <w:r w:rsidRPr="009060C0">
              <w:rPr>
                <w:rFonts w:ascii="Times New Roman" w:eastAsia="Times New Roman" w:hAnsi="Times New Roman" w:cs="Times New Roman"/>
                <w:color w:val="0000FF"/>
                <w:sz w:val="17"/>
                <w:szCs w:val="17"/>
                <w:u w:val="single"/>
                <w:lang w:val="en-US" w:eastAsia="ru-RU"/>
              </w:rPr>
              <w:t>net</w:t>
            </w:r>
          </w:p>
        </w:tc>
      </w:tr>
      <w:tr w:rsidR="00D23DDC" w:rsidRPr="009060C0" w:rsidTr="00C52DD3">
        <w:tc>
          <w:tcPr>
            <w:tcW w:w="93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DDC" w:rsidRPr="009060C0" w:rsidRDefault="00D23DDC" w:rsidP="00C52DD3">
            <w:pPr>
              <w:spacing w:after="0" w:line="238" w:lineRule="atLeast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proofErr w:type="spellStart"/>
            <w:r w:rsidRPr="009060C0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  <w:t>Нормативні</w:t>
            </w:r>
            <w:proofErr w:type="spellEnd"/>
            <w:r w:rsidRPr="009060C0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9060C0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  <w:t>акти</w:t>
            </w:r>
            <w:proofErr w:type="spellEnd"/>
            <w:r w:rsidRPr="009060C0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  <w:t xml:space="preserve">, </w:t>
            </w:r>
            <w:proofErr w:type="spellStart"/>
            <w:r w:rsidRPr="009060C0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  <w:t>якими</w:t>
            </w:r>
            <w:proofErr w:type="spellEnd"/>
            <w:r w:rsidRPr="009060C0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9060C0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  <w:t>регламентується</w:t>
            </w:r>
            <w:proofErr w:type="spellEnd"/>
            <w:r w:rsidRPr="009060C0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9060C0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  <w:t>надання</w:t>
            </w:r>
            <w:proofErr w:type="spellEnd"/>
            <w:r w:rsidRPr="009060C0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9060C0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  <w:t>адміністративної</w:t>
            </w:r>
            <w:proofErr w:type="spellEnd"/>
            <w:r w:rsidRPr="009060C0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9060C0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  <w:t>послуги</w:t>
            </w:r>
            <w:proofErr w:type="spellEnd"/>
            <w:r w:rsidRPr="009060C0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  <w:t> </w:t>
            </w:r>
          </w:p>
        </w:tc>
      </w:tr>
      <w:tr w:rsidR="00D23DDC" w:rsidRPr="009060C0" w:rsidTr="00C52DD3">
        <w:tblPrEx>
          <w:shd w:val="clear" w:color="auto" w:fill="FFFFFF"/>
        </w:tblPrEx>
        <w:tc>
          <w:tcPr>
            <w:tcW w:w="47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DDC" w:rsidRPr="009060C0" w:rsidRDefault="00D23DDC" w:rsidP="00C52DD3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7"/>
                <w:szCs w:val="17"/>
                <w:lang w:eastAsia="ru-RU"/>
              </w:rPr>
            </w:pPr>
            <w:r w:rsidRPr="009060C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uk-UA" w:eastAsia="ru-RU"/>
              </w:rPr>
              <w:t>4.Закони України</w:t>
            </w:r>
          </w:p>
        </w:tc>
        <w:tc>
          <w:tcPr>
            <w:tcW w:w="4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DDC" w:rsidRPr="009060C0" w:rsidRDefault="00D23DDC" w:rsidP="00C52DD3">
            <w:pPr>
              <w:spacing w:after="0" w:line="216" w:lineRule="atLeast"/>
              <w:rPr>
                <w:rFonts w:ascii="Times New Roman" w:eastAsia="Times New Roman" w:hAnsi="Times New Roman" w:cs="Times New Roman"/>
                <w:color w:val="333333"/>
                <w:sz w:val="17"/>
                <w:szCs w:val="17"/>
                <w:lang w:eastAsia="ru-RU"/>
              </w:rPr>
            </w:pPr>
            <w:r w:rsidRPr="009060C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uk-UA" w:eastAsia="ru-RU"/>
              </w:rPr>
              <w:t>Закони України "Про місцеве самоврядування в Україні", Закони України "Про державну реєстрацію речових прав на нерухоме майно та їх обмежень", Закони України "Про регулювання містобудівної діяльності".</w:t>
            </w:r>
          </w:p>
        </w:tc>
      </w:tr>
      <w:tr w:rsidR="00D23DDC" w:rsidRPr="009060C0" w:rsidTr="00C52DD3">
        <w:tblPrEx>
          <w:shd w:val="clear" w:color="auto" w:fill="FFFFFF"/>
        </w:tblPrEx>
        <w:tc>
          <w:tcPr>
            <w:tcW w:w="47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DDC" w:rsidRPr="009060C0" w:rsidRDefault="00D23DDC" w:rsidP="00C52DD3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7"/>
                <w:szCs w:val="17"/>
                <w:lang w:eastAsia="ru-RU"/>
              </w:rPr>
            </w:pPr>
            <w:r w:rsidRPr="009060C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uk-UA" w:eastAsia="ru-RU"/>
              </w:rPr>
              <w:t>5.Акти Кабінету Міністрів України</w:t>
            </w:r>
          </w:p>
        </w:tc>
        <w:tc>
          <w:tcPr>
            <w:tcW w:w="4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DDC" w:rsidRPr="009060C0" w:rsidRDefault="00D23DDC" w:rsidP="00C52D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7"/>
                <w:szCs w:val="17"/>
                <w:lang w:eastAsia="ru-RU"/>
              </w:rPr>
            </w:pPr>
          </w:p>
        </w:tc>
      </w:tr>
      <w:tr w:rsidR="00D23DDC" w:rsidRPr="009060C0" w:rsidTr="00C52DD3">
        <w:tblPrEx>
          <w:shd w:val="clear" w:color="auto" w:fill="FFFFFF"/>
        </w:tblPrEx>
        <w:tc>
          <w:tcPr>
            <w:tcW w:w="47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DDC" w:rsidRPr="009060C0" w:rsidRDefault="00D23DDC" w:rsidP="00C52DD3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7"/>
                <w:szCs w:val="17"/>
                <w:lang w:eastAsia="ru-RU"/>
              </w:rPr>
            </w:pPr>
            <w:r w:rsidRPr="009060C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uk-UA" w:eastAsia="ru-RU"/>
              </w:rPr>
              <w:t>6.Акти центральних органів виконавчої влади</w:t>
            </w:r>
          </w:p>
        </w:tc>
        <w:tc>
          <w:tcPr>
            <w:tcW w:w="4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DDC" w:rsidRPr="009060C0" w:rsidRDefault="00D23DDC" w:rsidP="00C52D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7"/>
                <w:szCs w:val="17"/>
                <w:lang w:eastAsia="ru-RU"/>
              </w:rPr>
            </w:pPr>
          </w:p>
        </w:tc>
      </w:tr>
      <w:tr w:rsidR="00D23DDC" w:rsidRPr="009060C0" w:rsidTr="00C52DD3">
        <w:tblPrEx>
          <w:shd w:val="clear" w:color="auto" w:fill="FFFFFF"/>
        </w:tblPrEx>
        <w:tc>
          <w:tcPr>
            <w:tcW w:w="93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DDC" w:rsidRPr="009060C0" w:rsidRDefault="00D23DDC" w:rsidP="00C52DD3">
            <w:pPr>
              <w:spacing w:after="0" w:line="238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17"/>
                <w:szCs w:val="17"/>
                <w:lang w:eastAsia="ru-RU"/>
              </w:rPr>
            </w:pPr>
            <w:r w:rsidRPr="009060C0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val="uk-UA" w:eastAsia="ru-RU"/>
              </w:rPr>
              <w:t>Умови отримання адміністративної послуги</w:t>
            </w:r>
          </w:p>
        </w:tc>
      </w:tr>
      <w:tr w:rsidR="00D23DDC" w:rsidRPr="009060C0" w:rsidTr="00C52DD3">
        <w:tblPrEx>
          <w:shd w:val="clear" w:color="auto" w:fill="FFFFFF"/>
        </w:tblPrEx>
        <w:tc>
          <w:tcPr>
            <w:tcW w:w="47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DDC" w:rsidRPr="009060C0" w:rsidRDefault="00D23DDC" w:rsidP="00C52DD3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7"/>
                <w:szCs w:val="17"/>
                <w:lang w:eastAsia="ru-RU"/>
              </w:rPr>
            </w:pPr>
            <w:r w:rsidRPr="009060C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uk-UA" w:eastAsia="ru-RU"/>
              </w:rPr>
              <w:t>8.Підстава для одержання адміністративної послуги</w:t>
            </w:r>
          </w:p>
        </w:tc>
        <w:tc>
          <w:tcPr>
            <w:tcW w:w="4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DDC" w:rsidRPr="009060C0" w:rsidRDefault="00D23DDC" w:rsidP="00C52DD3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7"/>
                <w:szCs w:val="17"/>
                <w:lang w:eastAsia="ru-RU"/>
              </w:rPr>
            </w:pPr>
            <w:r w:rsidRPr="009060C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uk-UA" w:eastAsia="ru-RU"/>
              </w:rPr>
              <w:t>Правовстановлюючий документ на об’єкт нерухомого майна або сертифікат відповідності для новозбудованих об’єктів</w:t>
            </w:r>
          </w:p>
        </w:tc>
      </w:tr>
      <w:tr w:rsidR="00D23DDC" w:rsidRPr="009060C0" w:rsidTr="00C52DD3">
        <w:tblPrEx>
          <w:shd w:val="clear" w:color="auto" w:fill="FFFFFF"/>
        </w:tblPrEx>
        <w:tc>
          <w:tcPr>
            <w:tcW w:w="47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DDC" w:rsidRPr="009060C0" w:rsidRDefault="00D23DDC" w:rsidP="00C52DD3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7"/>
                <w:szCs w:val="17"/>
                <w:lang w:eastAsia="ru-RU"/>
              </w:rPr>
            </w:pPr>
            <w:r w:rsidRPr="009060C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uk-UA" w:eastAsia="ru-RU"/>
              </w:rPr>
              <w:t>9.Вичерпний перелік документів, необхідних для отримання адміністративної послуги, а також вимоги до них</w:t>
            </w:r>
          </w:p>
        </w:tc>
        <w:tc>
          <w:tcPr>
            <w:tcW w:w="4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3DDC" w:rsidRPr="009060C0" w:rsidRDefault="00D23DDC" w:rsidP="00C52DD3">
            <w:pPr>
              <w:spacing w:after="0" w:line="216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17"/>
                <w:szCs w:val="17"/>
                <w:lang w:val="uk-UA" w:eastAsia="ru-RU"/>
              </w:rPr>
            </w:pPr>
            <w:r w:rsidRPr="009060C0">
              <w:rPr>
                <w:rFonts w:ascii="Times New Roman" w:eastAsia="Times New Roman" w:hAnsi="Times New Roman" w:cs="Times New Roman"/>
                <w:color w:val="333333"/>
                <w:sz w:val="17"/>
                <w:szCs w:val="17"/>
                <w:lang w:val="uk-UA" w:eastAsia="ru-RU"/>
              </w:rPr>
              <w:t>1.Заява</w:t>
            </w:r>
          </w:p>
          <w:p w:rsidR="00D23DDC" w:rsidRPr="009060C0" w:rsidRDefault="00D23DDC" w:rsidP="00C52DD3">
            <w:pPr>
              <w:spacing w:after="0" w:line="216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17"/>
                <w:szCs w:val="17"/>
                <w:lang w:val="uk-UA" w:eastAsia="ru-RU"/>
              </w:rPr>
            </w:pPr>
            <w:r w:rsidRPr="009060C0">
              <w:rPr>
                <w:rFonts w:ascii="Times New Roman" w:eastAsia="Times New Roman" w:hAnsi="Times New Roman" w:cs="Times New Roman"/>
                <w:color w:val="333333"/>
                <w:sz w:val="17"/>
                <w:szCs w:val="17"/>
                <w:lang w:val="uk-UA" w:eastAsia="ru-RU"/>
              </w:rPr>
              <w:t>2.Копія паспорта</w:t>
            </w:r>
          </w:p>
          <w:p w:rsidR="00D23DDC" w:rsidRPr="009060C0" w:rsidRDefault="00D23DDC" w:rsidP="00C52DD3">
            <w:pPr>
              <w:spacing w:after="0" w:line="216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17"/>
                <w:szCs w:val="17"/>
                <w:lang w:val="uk-UA" w:eastAsia="ru-RU"/>
              </w:rPr>
            </w:pPr>
            <w:r w:rsidRPr="009060C0">
              <w:rPr>
                <w:rFonts w:ascii="Times New Roman" w:eastAsia="Times New Roman" w:hAnsi="Times New Roman" w:cs="Times New Roman"/>
                <w:color w:val="333333"/>
                <w:sz w:val="17"/>
                <w:szCs w:val="17"/>
                <w:lang w:val="uk-UA" w:eastAsia="ru-RU"/>
              </w:rPr>
              <w:t>3.Копія ІНН</w:t>
            </w:r>
          </w:p>
          <w:p w:rsidR="00D23DDC" w:rsidRPr="009060C0" w:rsidRDefault="00D23DDC" w:rsidP="00C52DD3">
            <w:pPr>
              <w:spacing w:after="0" w:line="216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17"/>
                <w:szCs w:val="17"/>
                <w:lang w:val="uk-UA" w:eastAsia="ru-RU"/>
              </w:rPr>
            </w:pPr>
            <w:r w:rsidRPr="009060C0">
              <w:rPr>
                <w:rFonts w:ascii="Times New Roman" w:eastAsia="Times New Roman" w:hAnsi="Times New Roman" w:cs="Times New Roman"/>
                <w:color w:val="333333"/>
                <w:sz w:val="17"/>
                <w:szCs w:val="17"/>
                <w:lang w:val="uk-UA" w:eastAsia="ru-RU"/>
              </w:rPr>
              <w:t>Будинок:</w:t>
            </w:r>
          </w:p>
          <w:p w:rsidR="00D23DDC" w:rsidRPr="009060C0" w:rsidRDefault="00D23DDC" w:rsidP="00C52DD3">
            <w:pPr>
              <w:spacing w:after="0" w:line="216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17"/>
                <w:szCs w:val="17"/>
                <w:lang w:val="uk-UA" w:eastAsia="ru-RU"/>
              </w:rPr>
            </w:pPr>
            <w:r w:rsidRPr="009060C0">
              <w:rPr>
                <w:rFonts w:ascii="Times New Roman" w:eastAsia="Times New Roman" w:hAnsi="Times New Roman" w:cs="Times New Roman"/>
                <w:color w:val="333333"/>
                <w:sz w:val="17"/>
                <w:szCs w:val="17"/>
                <w:lang w:val="uk-UA" w:eastAsia="ru-RU"/>
              </w:rPr>
              <w:t>1.Копія технічного паспорта на будинок</w:t>
            </w:r>
            <w:r>
              <w:rPr>
                <w:rFonts w:ascii="Times New Roman" w:eastAsia="Times New Roman" w:hAnsi="Times New Roman" w:cs="Times New Roman"/>
                <w:color w:val="333333"/>
                <w:sz w:val="17"/>
                <w:szCs w:val="17"/>
                <w:lang w:val="uk-UA" w:eastAsia="ru-RU"/>
              </w:rPr>
              <w:t>, документ на право власності на будинок</w:t>
            </w:r>
          </w:p>
          <w:p w:rsidR="00D23DDC" w:rsidRPr="009060C0" w:rsidRDefault="00D23DDC" w:rsidP="00C52DD3">
            <w:pPr>
              <w:spacing w:after="0" w:line="216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17"/>
                <w:szCs w:val="17"/>
                <w:lang w:val="uk-UA" w:eastAsia="ru-RU"/>
              </w:rPr>
            </w:pPr>
            <w:r w:rsidRPr="009060C0">
              <w:rPr>
                <w:rFonts w:ascii="Times New Roman" w:eastAsia="Times New Roman" w:hAnsi="Times New Roman" w:cs="Times New Roman"/>
                <w:color w:val="333333"/>
                <w:sz w:val="17"/>
                <w:szCs w:val="17"/>
                <w:lang w:val="uk-UA" w:eastAsia="ru-RU"/>
              </w:rPr>
              <w:t>Земля:</w:t>
            </w:r>
          </w:p>
          <w:p w:rsidR="00D23DDC" w:rsidRPr="009060C0" w:rsidRDefault="00D23DDC" w:rsidP="00C52DD3">
            <w:pPr>
              <w:spacing w:after="0" w:line="216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17"/>
                <w:szCs w:val="17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7"/>
                <w:szCs w:val="17"/>
                <w:lang w:val="uk-UA" w:eastAsia="ru-RU"/>
              </w:rPr>
              <w:t>1.Правоустановчі документи  на земельну ділянку (за наявності)</w:t>
            </w:r>
          </w:p>
          <w:p w:rsidR="00D23DDC" w:rsidRPr="009060C0" w:rsidRDefault="00D23DDC" w:rsidP="00C52DD3">
            <w:pPr>
              <w:pStyle w:val="a3"/>
              <w:spacing w:after="0" w:line="216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17"/>
                <w:szCs w:val="17"/>
                <w:lang w:val="uk-UA" w:eastAsia="ru-RU"/>
              </w:rPr>
            </w:pPr>
          </w:p>
        </w:tc>
      </w:tr>
      <w:tr w:rsidR="00D23DDC" w:rsidRPr="009060C0" w:rsidTr="00C52DD3">
        <w:tblPrEx>
          <w:shd w:val="clear" w:color="auto" w:fill="FFFFFF"/>
        </w:tblPrEx>
        <w:tc>
          <w:tcPr>
            <w:tcW w:w="47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DDC" w:rsidRPr="009060C0" w:rsidRDefault="00D23DDC" w:rsidP="00C52DD3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7"/>
                <w:szCs w:val="17"/>
                <w:lang w:eastAsia="ru-RU"/>
              </w:rPr>
            </w:pPr>
            <w:r w:rsidRPr="009060C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uk-UA" w:eastAsia="ru-RU"/>
              </w:rPr>
              <w:t>10.Порядок та спосіб подання документів, необхідних для отримання адміністративної послуги</w:t>
            </w:r>
          </w:p>
        </w:tc>
        <w:tc>
          <w:tcPr>
            <w:tcW w:w="4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DDC" w:rsidRPr="009060C0" w:rsidRDefault="00D23DDC" w:rsidP="00C52DD3">
            <w:pPr>
              <w:spacing w:after="0" w:line="216" w:lineRule="atLeast"/>
              <w:rPr>
                <w:rFonts w:ascii="Times New Roman" w:eastAsia="Times New Roman" w:hAnsi="Times New Roman" w:cs="Times New Roman"/>
                <w:color w:val="333333"/>
                <w:sz w:val="17"/>
                <w:szCs w:val="17"/>
                <w:lang w:eastAsia="ru-RU"/>
              </w:rPr>
            </w:pPr>
            <w:r w:rsidRPr="009060C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uk-UA" w:eastAsia="ru-RU"/>
              </w:rPr>
              <w:t>Подання повного пакету документів</w:t>
            </w:r>
          </w:p>
        </w:tc>
      </w:tr>
      <w:tr w:rsidR="00D23DDC" w:rsidRPr="009060C0" w:rsidTr="00C52DD3">
        <w:tblPrEx>
          <w:shd w:val="clear" w:color="auto" w:fill="FFFFFF"/>
        </w:tblPrEx>
        <w:tc>
          <w:tcPr>
            <w:tcW w:w="47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DDC" w:rsidRPr="009060C0" w:rsidRDefault="00D23DDC" w:rsidP="00C52DD3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7"/>
                <w:szCs w:val="17"/>
                <w:lang w:eastAsia="ru-RU"/>
              </w:rPr>
            </w:pPr>
            <w:r w:rsidRPr="009060C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uk-UA" w:eastAsia="ru-RU"/>
              </w:rPr>
              <w:t>11.Платність (безоплатність) надання адміністративної послуги</w:t>
            </w:r>
          </w:p>
        </w:tc>
        <w:tc>
          <w:tcPr>
            <w:tcW w:w="4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DDC" w:rsidRPr="009060C0" w:rsidRDefault="00D23DDC" w:rsidP="00C52DD3">
            <w:pPr>
              <w:spacing w:after="0" w:line="216" w:lineRule="atLeast"/>
              <w:rPr>
                <w:rFonts w:ascii="Times New Roman" w:eastAsia="Times New Roman" w:hAnsi="Times New Roman" w:cs="Times New Roman"/>
                <w:color w:val="333333"/>
                <w:sz w:val="17"/>
                <w:szCs w:val="17"/>
                <w:lang w:eastAsia="ru-RU"/>
              </w:rPr>
            </w:pPr>
            <w:r w:rsidRPr="009060C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uk-UA" w:eastAsia="ru-RU"/>
              </w:rPr>
              <w:t>Безоплатно</w:t>
            </w:r>
          </w:p>
        </w:tc>
      </w:tr>
      <w:tr w:rsidR="00D23DDC" w:rsidRPr="009060C0" w:rsidTr="00C52DD3">
        <w:tblPrEx>
          <w:shd w:val="clear" w:color="auto" w:fill="FFFFFF"/>
        </w:tblPrEx>
        <w:tc>
          <w:tcPr>
            <w:tcW w:w="93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DDC" w:rsidRPr="009060C0" w:rsidRDefault="00D23DDC" w:rsidP="00C52DD3">
            <w:pPr>
              <w:spacing w:after="0" w:line="238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17"/>
                <w:szCs w:val="17"/>
                <w:lang w:eastAsia="ru-RU"/>
              </w:rPr>
            </w:pPr>
            <w:r w:rsidRPr="009060C0"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  <w:lang w:val="uk-UA" w:eastAsia="ru-RU"/>
              </w:rPr>
              <w:t>У разі платності:</w:t>
            </w:r>
          </w:p>
        </w:tc>
      </w:tr>
      <w:tr w:rsidR="00D23DDC" w:rsidRPr="009060C0" w:rsidTr="00C52DD3">
        <w:tblPrEx>
          <w:shd w:val="clear" w:color="auto" w:fill="FFFFFF"/>
        </w:tblPrEx>
        <w:tc>
          <w:tcPr>
            <w:tcW w:w="47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DDC" w:rsidRPr="009060C0" w:rsidRDefault="00D23DDC" w:rsidP="00C52DD3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7"/>
                <w:szCs w:val="17"/>
                <w:lang w:eastAsia="ru-RU"/>
              </w:rPr>
            </w:pPr>
            <w:r w:rsidRPr="009060C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uk-UA" w:eastAsia="ru-RU"/>
              </w:rPr>
              <w:t>11.1Нормативно-правові акти, на підставі яких стягується плата  </w:t>
            </w:r>
          </w:p>
        </w:tc>
        <w:tc>
          <w:tcPr>
            <w:tcW w:w="4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DDC" w:rsidRPr="009060C0" w:rsidRDefault="00D23DDC" w:rsidP="00C52D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7"/>
                <w:szCs w:val="17"/>
                <w:lang w:eastAsia="ru-RU"/>
              </w:rPr>
            </w:pPr>
          </w:p>
        </w:tc>
      </w:tr>
      <w:tr w:rsidR="00D23DDC" w:rsidRPr="009060C0" w:rsidTr="00C52DD3">
        <w:tblPrEx>
          <w:shd w:val="clear" w:color="auto" w:fill="FFFFFF"/>
        </w:tblPrEx>
        <w:tc>
          <w:tcPr>
            <w:tcW w:w="47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DDC" w:rsidRPr="009060C0" w:rsidRDefault="00D23DDC" w:rsidP="00C52DD3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7"/>
                <w:szCs w:val="17"/>
                <w:lang w:eastAsia="ru-RU"/>
              </w:rPr>
            </w:pPr>
            <w:r w:rsidRPr="009060C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uk-UA" w:eastAsia="ru-RU"/>
              </w:rPr>
              <w:t>11.2.Розмір та порядок внесення плати (адміністративного збору) за платну адміністративну послугу</w:t>
            </w:r>
          </w:p>
        </w:tc>
        <w:tc>
          <w:tcPr>
            <w:tcW w:w="4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DDC" w:rsidRPr="009060C0" w:rsidRDefault="00D23DDC" w:rsidP="00C52D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7"/>
                <w:szCs w:val="17"/>
                <w:lang w:eastAsia="ru-RU"/>
              </w:rPr>
            </w:pPr>
          </w:p>
        </w:tc>
      </w:tr>
      <w:tr w:rsidR="00D23DDC" w:rsidRPr="009060C0" w:rsidTr="00C52DD3">
        <w:tblPrEx>
          <w:shd w:val="clear" w:color="auto" w:fill="FFFFFF"/>
        </w:tblPrEx>
        <w:tc>
          <w:tcPr>
            <w:tcW w:w="47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DDC" w:rsidRPr="009060C0" w:rsidRDefault="00D23DDC" w:rsidP="00C52DD3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7"/>
                <w:szCs w:val="17"/>
                <w:lang w:eastAsia="ru-RU"/>
              </w:rPr>
            </w:pPr>
            <w:r w:rsidRPr="009060C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uk-UA" w:eastAsia="ru-RU"/>
              </w:rPr>
              <w:t>11.3.Розрахунковий рахунок для внесення плати</w:t>
            </w:r>
          </w:p>
        </w:tc>
        <w:tc>
          <w:tcPr>
            <w:tcW w:w="4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DDC" w:rsidRPr="009060C0" w:rsidRDefault="00D23DDC" w:rsidP="00C52D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7"/>
                <w:szCs w:val="17"/>
                <w:lang w:eastAsia="ru-RU"/>
              </w:rPr>
            </w:pPr>
          </w:p>
        </w:tc>
      </w:tr>
      <w:tr w:rsidR="00D23DDC" w:rsidRPr="009060C0" w:rsidTr="00C52DD3">
        <w:tblPrEx>
          <w:shd w:val="clear" w:color="auto" w:fill="FFFFFF"/>
        </w:tblPrEx>
        <w:tc>
          <w:tcPr>
            <w:tcW w:w="47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DDC" w:rsidRPr="009060C0" w:rsidRDefault="00D23DDC" w:rsidP="00C52DD3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7"/>
                <w:szCs w:val="17"/>
                <w:lang w:eastAsia="ru-RU"/>
              </w:rPr>
            </w:pPr>
            <w:r w:rsidRPr="009060C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uk-UA" w:eastAsia="ru-RU"/>
              </w:rPr>
              <w:t>12.Строк надання адміністративної послуги </w:t>
            </w:r>
          </w:p>
        </w:tc>
        <w:tc>
          <w:tcPr>
            <w:tcW w:w="4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DDC" w:rsidRPr="009060C0" w:rsidRDefault="00D23DDC" w:rsidP="00C52DD3">
            <w:pPr>
              <w:spacing w:after="0" w:line="216" w:lineRule="atLeast"/>
              <w:rPr>
                <w:rFonts w:ascii="Times New Roman" w:eastAsia="Times New Roman" w:hAnsi="Times New Roman" w:cs="Times New Roman"/>
                <w:color w:val="333333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uk-UA" w:eastAsia="ru-RU"/>
              </w:rPr>
              <w:t>45 робочих днів</w:t>
            </w:r>
          </w:p>
        </w:tc>
      </w:tr>
      <w:tr w:rsidR="00D23DDC" w:rsidRPr="009060C0" w:rsidTr="00C52DD3">
        <w:tblPrEx>
          <w:shd w:val="clear" w:color="auto" w:fill="FFFFFF"/>
        </w:tblPrEx>
        <w:tc>
          <w:tcPr>
            <w:tcW w:w="47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DDC" w:rsidRPr="009060C0" w:rsidRDefault="00D23DDC" w:rsidP="00C52DD3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7"/>
                <w:szCs w:val="17"/>
                <w:lang w:eastAsia="ru-RU"/>
              </w:rPr>
            </w:pPr>
            <w:r w:rsidRPr="009060C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uk-UA" w:eastAsia="ru-RU"/>
              </w:rPr>
              <w:t>13.Перелік підстав для відмови у наданні адміністративної послуги</w:t>
            </w:r>
          </w:p>
        </w:tc>
        <w:tc>
          <w:tcPr>
            <w:tcW w:w="4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DDC" w:rsidRPr="009060C0" w:rsidRDefault="00D23DDC" w:rsidP="00C52DD3">
            <w:pPr>
              <w:spacing w:after="0" w:line="216" w:lineRule="atLeast"/>
              <w:rPr>
                <w:rFonts w:ascii="Times New Roman" w:eastAsia="Times New Roman" w:hAnsi="Times New Roman" w:cs="Times New Roman"/>
                <w:color w:val="333333"/>
                <w:sz w:val="17"/>
                <w:szCs w:val="17"/>
                <w:lang w:eastAsia="ru-RU"/>
              </w:rPr>
            </w:pPr>
            <w:r w:rsidRPr="009060C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uk-UA" w:eastAsia="ru-RU"/>
              </w:rPr>
              <w:t xml:space="preserve">1. Подання неповного пакету документів </w:t>
            </w:r>
            <w:r w:rsidRPr="009060C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br/>
              <w:t>‎</w:t>
            </w:r>
            <w:r w:rsidRPr="009060C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uk-UA" w:eastAsia="ru-RU"/>
              </w:rPr>
              <w:t>2. Виявлення в документах недостовірних відомостей</w:t>
            </w:r>
            <w:r w:rsidRPr="009060C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br/>
              <w:t>‎</w:t>
            </w:r>
            <w:r w:rsidRPr="009060C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uk-UA" w:eastAsia="ru-RU"/>
              </w:rPr>
              <w:t>3. Невідповідність поданих документів встановленим вимогам</w:t>
            </w:r>
          </w:p>
        </w:tc>
      </w:tr>
      <w:tr w:rsidR="00D23DDC" w:rsidRPr="009060C0" w:rsidTr="00C52DD3">
        <w:tblPrEx>
          <w:shd w:val="clear" w:color="auto" w:fill="FFFFFF"/>
        </w:tblPrEx>
        <w:tc>
          <w:tcPr>
            <w:tcW w:w="47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DDC" w:rsidRPr="009060C0" w:rsidRDefault="00D23DDC" w:rsidP="00C52DD3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7"/>
                <w:szCs w:val="17"/>
                <w:lang w:eastAsia="ru-RU"/>
              </w:rPr>
            </w:pPr>
            <w:r w:rsidRPr="009060C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uk-UA" w:eastAsia="ru-RU"/>
              </w:rPr>
              <w:lastRenderedPageBreak/>
              <w:t>14.Результат надання адміністративної послуги</w:t>
            </w:r>
          </w:p>
        </w:tc>
        <w:tc>
          <w:tcPr>
            <w:tcW w:w="4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DDC" w:rsidRPr="009060C0" w:rsidRDefault="00D23DDC" w:rsidP="00C52DD3">
            <w:pPr>
              <w:spacing w:after="0" w:line="216" w:lineRule="atLeast"/>
              <w:rPr>
                <w:rFonts w:ascii="Times New Roman" w:eastAsia="Times New Roman" w:hAnsi="Times New Roman" w:cs="Times New Roman"/>
                <w:color w:val="333333"/>
                <w:sz w:val="17"/>
                <w:szCs w:val="17"/>
                <w:lang w:eastAsia="ru-RU"/>
              </w:rPr>
            </w:pPr>
            <w:r w:rsidRPr="009060C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uk-UA" w:eastAsia="ru-RU"/>
              </w:rPr>
              <w:t xml:space="preserve">Рішення виконавчого комітету </w:t>
            </w:r>
            <w:proofErr w:type="spellStart"/>
            <w:r w:rsidRPr="009060C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uk-UA" w:eastAsia="ru-RU"/>
              </w:rPr>
              <w:t>Вербківської</w:t>
            </w:r>
            <w:bookmarkStart w:id="0" w:name="_GoBack"/>
            <w:bookmarkEnd w:id="0"/>
            <w:proofErr w:type="spellEnd"/>
            <w:r w:rsidRPr="009060C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uk-UA" w:eastAsia="ru-RU"/>
              </w:rPr>
              <w:t xml:space="preserve"> сільської ради «Про присвоєння поштової адреси об’єкту нерухомості»</w:t>
            </w:r>
          </w:p>
        </w:tc>
      </w:tr>
      <w:tr w:rsidR="00D23DDC" w:rsidRPr="009060C0" w:rsidTr="00C52DD3">
        <w:tblPrEx>
          <w:shd w:val="clear" w:color="auto" w:fill="FFFFFF"/>
        </w:tblPrEx>
        <w:tc>
          <w:tcPr>
            <w:tcW w:w="47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DDC" w:rsidRPr="009060C0" w:rsidRDefault="00D23DDC" w:rsidP="00C52DD3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7"/>
                <w:szCs w:val="17"/>
                <w:lang w:eastAsia="ru-RU"/>
              </w:rPr>
            </w:pPr>
            <w:r w:rsidRPr="009060C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uk-UA" w:eastAsia="ru-RU"/>
              </w:rPr>
              <w:t>15.Способи отримання відповіді (результату) </w:t>
            </w:r>
          </w:p>
        </w:tc>
        <w:tc>
          <w:tcPr>
            <w:tcW w:w="4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DDC" w:rsidRPr="009060C0" w:rsidRDefault="00D23DDC" w:rsidP="00C52DD3">
            <w:pPr>
              <w:spacing w:after="0" w:line="216" w:lineRule="atLeast"/>
              <w:rPr>
                <w:rFonts w:ascii="Times New Roman" w:eastAsia="Times New Roman" w:hAnsi="Times New Roman" w:cs="Times New Roman"/>
                <w:color w:val="333333"/>
                <w:sz w:val="17"/>
                <w:szCs w:val="17"/>
                <w:lang w:eastAsia="ru-RU"/>
              </w:rPr>
            </w:pPr>
            <w:r w:rsidRPr="009060C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uk-UA" w:eastAsia="ru-RU"/>
              </w:rPr>
              <w:t>Особисто заявнику</w:t>
            </w:r>
          </w:p>
        </w:tc>
      </w:tr>
      <w:tr w:rsidR="00D23DDC" w:rsidRPr="009060C0" w:rsidTr="00C52DD3">
        <w:tblPrEx>
          <w:shd w:val="clear" w:color="auto" w:fill="FFFFFF"/>
        </w:tblPrEx>
        <w:tc>
          <w:tcPr>
            <w:tcW w:w="47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DDC" w:rsidRPr="009060C0" w:rsidRDefault="00D23DDC" w:rsidP="00C52DD3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7"/>
                <w:szCs w:val="17"/>
                <w:lang w:eastAsia="ru-RU"/>
              </w:rPr>
            </w:pPr>
            <w:r w:rsidRPr="009060C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uk-UA" w:eastAsia="ru-RU"/>
              </w:rPr>
              <w:t>16.Примітка </w:t>
            </w:r>
          </w:p>
        </w:tc>
        <w:tc>
          <w:tcPr>
            <w:tcW w:w="4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DDC" w:rsidRPr="009060C0" w:rsidRDefault="00D23DDC" w:rsidP="00C52D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7"/>
                <w:szCs w:val="17"/>
                <w:lang w:eastAsia="ru-RU"/>
              </w:rPr>
            </w:pPr>
          </w:p>
        </w:tc>
      </w:tr>
    </w:tbl>
    <w:p w:rsidR="00D23DDC" w:rsidRPr="009060C0" w:rsidRDefault="00D23DDC" w:rsidP="00D23DDC">
      <w:pPr>
        <w:shd w:val="clear" w:color="auto" w:fill="FFFFFF"/>
        <w:spacing w:after="0" w:line="302" w:lineRule="atLeast"/>
        <w:jc w:val="both"/>
        <w:rPr>
          <w:rFonts w:ascii="Times New Roman" w:eastAsia="Times New Roman" w:hAnsi="Times New Roman" w:cs="Times New Roman"/>
          <w:color w:val="000000"/>
          <w:sz w:val="17"/>
          <w:szCs w:val="17"/>
          <w:shd w:val="clear" w:color="auto" w:fill="FFFFFF"/>
          <w:lang w:eastAsia="ru-RU"/>
        </w:rPr>
      </w:pPr>
    </w:p>
    <w:p w:rsidR="00D23DDC" w:rsidRPr="009060C0" w:rsidRDefault="00D23DDC" w:rsidP="00D23DDC">
      <w:pPr>
        <w:shd w:val="clear" w:color="auto" w:fill="FFFFFF"/>
        <w:spacing w:after="0" w:line="302" w:lineRule="atLeast"/>
        <w:jc w:val="center"/>
        <w:rPr>
          <w:rFonts w:ascii="Arial" w:eastAsia="Times New Roman" w:hAnsi="Arial" w:cs="Arial"/>
          <w:color w:val="333333"/>
          <w:sz w:val="17"/>
          <w:szCs w:val="17"/>
          <w:lang w:val="uk-UA" w:eastAsia="ru-RU"/>
        </w:rPr>
      </w:pPr>
      <w:proofErr w:type="spellStart"/>
      <w:r w:rsidRPr="009060C0">
        <w:rPr>
          <w:rFonts w:ascii="Times New Roman" w:eastAsia="Times New Roman" w:hAnsi="Times New Roman" w:cs="Times New Roman"/>
          <w:color w:val="000000"/>
          <w:sz w:val="17"/>
          <w:szCs w:val="17"/>
          <w:shd w:val="clear" w:color="auto" w:fill="FFFFFF"/>
          <w:lang w:eastAsia="ru-RU"/>
        </w:rPr>
        <w:t>Секретар</w:t>
      </w:r>
      <w:proofErr w:type="spellEnd"/>
      <w:r w:rsidRPr="009060C0">
        <w:rPr>
          <w:rFonts w:ascii="Times New Roman" w:eastAsia="Times New Roman" w:hAnsi="Times New Roman" w:cs="Times New Roman"/>
          <w:color w:val="000000"/>
          <w:sz w:val="17"/>
          <w:szCs w:val="17"/>
          <w:shd w:val="clear" w:color="auto" w:fill="FFFFFF"/>
          <w:lang w:eastAsia="ru-RU"/>
        </w:rPr>
        <w:t xml:space="preserve"> </w:t>
      </w:r>
      <w:r w:rsidRPr="009060C0">
        <w:rPr>
          <w:rFonts w:ascii="Times New Roman" w:eastAsia="Times New Roman" w:hAnsi="Times New Roman" w:cs="Times New Roman"/>
          <w:color w:val="000000"/>
          <w:sz w:val="17"/>
          <w:szCs w:val="17"/>
          <w:shd w:val="clear" w:color="auto" w:fill="FFFFFF"/>
          <w:lang w:val="uk-UA" w:eastAsia="ru-RU"/>
        </w:rPr>
        <w:t>сільської ради                                                                      Л.М. Коломієць</w:t>
      </w:r>
    </w:p>
    <w:p w:rsidR="00D23DDC" w:rsidRDefault="00D23DDC" w:rsidP="00D23DDC">
      <w:pPr>
        <w:rPr>
          <w:lang w:val="uk-UA"/>
        </w:rPr>
      </w:pPr>
    </w:p>
    <w:p w:rsidR="00D23DDC" w:rsidRDefault="00D23DDC" w:rsidP="00D23DDC">
      <w:pPr>
        <w:rPr>
          <w:lang w:val="uk-UA"/>
        </w:rPr>
      </w:pPr>
    </w:p>
    <w:p w:rsidR="00D23DDC" w:rsidRDefault="00D23DDC" w:rsidP="00D23DDC">
      <w:pPr>
        <w:rPr>
          <w:lang w:val="uk-UA"/>
        </w:rPr>
      </w:pPr>
    </w:p>
    <w:p w:rsidR="00D23DDC" w:rsidRDefault="00D23DDC" w:rsidP="00D23DDC">
      <w:pPr>
        <w:rPr>
          <w:lang w:val="uk-UA"/>
        </w:rPr>
      </w:pPr>
    </w:p>
    <w:p w:rsidR="00993EE0" w:rsidRPr="00D23DDC" w:rsidRDefault="00993EE0">
      <w:pPr>
        <w:rPr>
          <w:lang w:val="uk-UA"/>
        </w:rPr>
      </w:pPr>
    </w:p>
    <w:sectPr w:rsidR="00993EE0" w:rsidRPr="00D23D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3DDC"/>
    <w:rsid w:val="00993EE0"/>
    <w:rsid w:val="009B5CEE"/>
    <w:rsid w:val="00D23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217210"/>
  <w15:chartTrackingRefBased/>
  <w15:docId w15:val="{C3C9E4E7-2683-4F62-9F65-82094A9BA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3D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3D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261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544</Words>
  <Characters>3103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2018-09-28T10:24:00Z</dcterms:created>
  <dcterms:modified xsi:type="dcterms:W3CDTF">2018-09-28T12:03:00Z</dcterms:modified>
</cp:coreProperties>
</file>