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6A3ADC" w:rsidRDefault="00E51AAC" w:rsidP="006A3ADC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proofErr w:type="spellStart"/>
            <w:r w:rsidR="006A3AD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="006A3AD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6A3ADC" w:rsidRDefault="006A3ADC" w:rsidP="006A3ADC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6A3ADC" w:rsidRDefault="006A3ADC" w:rsidP="006A3ADC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6A3ADC" w:rsidRDefault="006A3ADC" w:rsidP="006A3ADC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ДОЗВІЛ НА РОЗРОБЛЕННЯ ПРОЕКТУ ЗЕМЛЕУСТРОЮ ЩОДО ВІДВЕДЕННЯ ЗЕМЕЛЬНИХ ДІЛЯНОК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8F7F33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Земельний Кодекс України, ЗУ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«Про місцеве самоврядування в Україні»,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ЗУ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«Про</w:t>
            </w:r>
            <w:proofErr w:type="spellEnd"/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землеустрій».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Копія паспорту, ідентифікаційного коду </w:t>
            </w:r>
          </w:p>
          <w:p w:rsidR="00E51AA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Копії правовстановлюючих документів на об'єкти нерухомого майна (при наявності житлового будинку на ділянці- копія технічного паспорта БТІ , якщо спадщина – копія свідоцтва про спадщину, якщо дарування – копія свідоцтва дарування, якщо ДКП – копія договору купівлі-продажу …)</w:t>
            </w:r>
          </w:p>
          <w:p w:rsidR="00735CF6" w:rsidRPr="00250622" w:rsidRDefault="00735CF6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735C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. Схема місця розташування земельної ділянки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(за наявності)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Клопотання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правовстановлюючих документів на юридичну особу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3.Копії правовстановлюючих документів на об'єкти нерухомого майна (за наявності)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735C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. Схема місця розташування земельної ділянки</w:t>
            </w:r>
            <w:r w:rsidR="00735C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(за наявності)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735CF6" w:rsidP="00735CF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45 робочих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днів 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735CF6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r w:rsidR="006A3A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bookmarkStart w:id="0" w:name="_GoBack"/>
            <w:bookmarkEnd w:id="0"/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«Про надання дозволу на розроблення проекту землеустрою щодо відведення земельних ділянок»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740D8D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Секретар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Л.М. Коломієць</w:t>
      </w:r>
    </w:p>
    <w:p w:rsidR="00E51AAC" w:rsidRPr="00250622" w:rsidRDefault="00740D8D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1AAC" w:rsidRPr="00250622" w:rsidRDefault="00E51AAC" w:rsidP="00E51AAC">
      <w:pPr>
        <w:rPr>
          <w:rFonts w:ascii="Times New Roman" w:hAnsi="Times New Roman" w:cs="Times New Roman"/>
          <w:sz w:val="16"/>
          <w:szCs w:val="16"/>
        </w:rPr>
      </w:pPr>
    </w:p>
    <w:p w:rsidR="00E51AAC" w:rsidRPr="00250622" w:rsidRDefault="00E51AAC" w:rsidP="00E51AAC">
      <w:pPr>
        <w:rPr>
          <w:rFonts w:ascii="Times New Roman" w:hAnsi="Times New Roman" w:cs="Times New Roman"/>
          <w:sz w:val="16"/>
          <w:szCs w:val="16"/>
        </w:rPr>
      </w:pPr>
    </w:p>
    <w:p w:rsidR="00E51AAC" w:rsidRPr="00250622" w:rsidRDefault="00E51AAC" w:rsidP="00E51AAC">
      <w:pPr>
        <w:rPr>
          <w:rFonts w:ascii="Times New Roman" w:hAnsi="Times New Roman" w:cs="Times New Roman"/>
          <w:sz w:val="16"/>
          <w:szCs w:val="16"/>
        </w:rPr>
      </w:pPr>
    </w:p>
    <w:p w:rsidR="00E51AAC" w:rsidRPr="00250622" w:rsidRDefault="00E51AAC" w:rsidP="00E51AAC">
      <w:pPr>
        <w:rPr>
          <w:rFonts w:ascii="Times New Roman" w:hAnsi="Times New Roman" w:cs="Times New Roman"/>
          <w:sz w:val="16"/>
          <w:szCs w:val="16"/>
        </w:rPr>
      </w:pPr>
    </w:p>
    <w:p w:rsidR="00386A46" w:rsidRDefault="00386A46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5A080A" w:rsidRDefault="005A080A"/>
    <w:p w:rsidR="005A080A" w:rsidRDefault="005A080A"/>
    <w:p w:rsidR="00FA4AAA" w:rsidRDefault="00FA4AAA"/>
    <w:p w:rsidR="00740D8D" w:rsidRDefault="00740D8D"/>
    <w:p w:rsidR="00740D8D" w:rsidRDefault="00740D8D"/>
    <w:p w:rsidR="00740D8D" w:rsidRDefault="00740D8D"/>
    <w:p w:rsidR="00E51AAC" w:rsidRPr="00CB1A22" w:rsidRDefault="00E51AAC" w:rsidP="00E51AAC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lastRenderedPageBreak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Додаток № 1 до Рішення </w:t>
      </w:r>
    </w:p>
    <w:p w:rsidR="00E51AAC" w:rsidRPr="00CB1A22" w:rsidRDefault="00E51AAC" w:rsidP="00E51AAC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сільської ради № 157-10/У</w:t>
      </w:r>
      <w:r w:rsidRPr="00CB1A22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E51AAC" w:rsidRPr="00CB1A22" w:rsidRDefault="00E51AAC" w:rsidP="00E51AAC">
      <w:pPr>
        <w:spacing w:after="0"/>
        <w:rPr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>від 27 вересня 2016 року</w:t>
      </w:r>
    </w:p>
    <w:p w:rsidR="00E51AAC" w:rsidRPr="00CB1A22" w:rsidRDefault="00E51AAC" w:rsidP="00E51AAC">
      <w:pPr>
        <w:spacing w:after="0"/>
        <w:rPr>
          <w:sz w:val="16"/>
          <w:szCs w:val="16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32"/>
        <w:gridCol w:w="4551"/>
      </w:tblGrid>
      <w:tr w:rsidR="00E51AAC" w:rsidRPr="00CB1A22" w:rsidTr="00E51AAC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FA57E9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ІНФОРМАЦІЙНА КАРТКА</w:t>
            </w: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E51AAC" w:rsidRPr="00FA57E9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FA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адміністративної послуги</w:t>
            </w:r>
          </w:p>
          <w:p w:rsidR="00E51AAC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FA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НАДАННЯ ДОЗВОЛУ НА РОЗРОБКУ ТЕХНІЧНОЇ ДОКУМЕНТАЦІЇ ІЗ ЗЕМЛЕУСТРОЮ ЩОДО ВСТАНОВЛЕННЯ МЕЖ ЗЕМЕЛЬНОЇ ДІЛЯНКИ В НАТУРІ</w:t>
            </w:r>
            <w:r w:rsidRPr="00FA57E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A57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(НА МІСЦЕВОСТІ)</w:t>
            </w:r>
            <w:r w:rsidRPr="00FA57E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E51AAC" w:rsidRPr="00CB1A22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CB1A22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</w:t>
            </w: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району</w:t>
            </w:r>
          </w:p>
          <w:p w:rsidR="00E51AAC" w:rsidRPr="00CB1A22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CB1A22" w:rsidTr="00E51AA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CB1A22" w:rsidTr="00E51AA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знаходження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51453, Дніпропетровська область, Павлоградський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E51AAC" w:rsidRPr="00CB1A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село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 26</w:t>
            </w:r>
          </w:p>
          <w:p w:rsidR="00E51AAC" w:rsidRPr="00CB1A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E51AAC" w:rsidRPr="00CB1A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E51AAC" w:rsidRPr="00CB1A22" w:rsidTr="00E51AA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понеділок-середа з 8.00 до 17.00</w:t>
            </w:r>
          </w:p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CB1A22" w:rsidTr="00E51AA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: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@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.</w:t>
            </w:r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CB1A22" w:rsidTr="00E51AA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Закон України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370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«Про звернення громадян»,  Земельний кодекс</w:t>
            </w:r>
            <w:r w:rsidR="002E4A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України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Копія паспорта,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копія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ІНН</w:t>
            </w:r>
          </w:p>
          <w:p w:rsidR="00E51AA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При наявності житлового будинку на ділянці копія технічного паспорта БТІ (якщо спадщина – копія свідоцтва про спадщину, якщо ДКП – документ на купівлю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.)</w:t>
            </w:r>
          </w:p>
          <w:p w:rsidR="0037090A" w:rsidRPr="000646B3" w:rsidRDefault="0037090A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Документ що посвідчує право власності на житловий будинок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2E4A9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</w:t>
            </w:r>
            <w:r w:rsidR="00370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днів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E4A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Рішення </w:t>
            </w:r>
            <w:proofErr w:type="spellStart"/>
            <w:r w:rsidRPr="002E4A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Вербківс</w:t>
            </w:r>
            <w:r w:rsidR="0037090A" w:rsidRPr="002E4A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ької</w:t>
            </w:r>
            <w:proofErr w:type="spellEnd"/>
            <w:r w:rsidR="0037090A" w:rsidRPr="002E4A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сільської  ради «Про</w:t>
            </w:r>
            <w:r w:rsidR="0037090A" w:rsidRPr="002E4A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2E4A9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надання дозволу на розробку технічної документації із землеустрою щодо встановлення меж земельної ділянки в натурі (на місцевості)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CB1A22" w:rsidTr="00E51AAC">
        <w:tblPrEx>
          <w:shd w:val="clear" w:color="auto" w:fill="FFFFFF"/>
        </w:tblPrEx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E4A9C" w:rsidRDefault="002E4A9C" w:rsidP="002E4A9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E51AAC" w:rsidRDefault="00E51AAC" w:rsidP="002E4A9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  <w:proofErr w:type="spellStart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Секретар</w:t>
      </w:r>
      <w:proofErr w:type="spellEnd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</w:t>
      </w:r>
      <w:r w:rsidR="002E4A9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37090A" w:rsidRDefault="0037090A" w:rsidP="00E51AA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22496" w:rsidRPr="00CB1A22" w:rsidRDefault="00E22496" w:rsidP="00E22496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E51AAC" w:rsidRPr="006F35BC" w:rsidRDefault="00E51AAC" w:rsidP="00E51AA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6F35BC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</w:t>
      </w:r>
      <w:r w:rsidR="00E2249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</w:t>
      </w:r>
      <w:r w:rsidRPr="006F35BC">
        <w:rPr>
          <w:rFonts w:ascii="Times New Roman" w:hAnsi="Times New Roman" w:cs="Times New Roman"/>
          <w:sz w:val="20"/>
          <w:szCs w:val="20"/>
          <w:lang w:val="uk-UA"/>
        </w:rPr>
        <w:t xml:space="preserve"> Додаток № 1 до Рішення </w:t>
      </w:r>
    </w:p>
    <w:p w:rsidR="00E51AAC" w:rsidRPr="006F35BC" w:rsidRDefault="00E51AAC" w:rsidP="00E51AA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6F35BC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Pr="006F35BC">
        <w:rPr>
          <w:rFonts w:ascii="Times New Roman" w:hAnsi="Times New Roman" w:cs="Times New Roman"/>
          <w:sz w:val="20"/>
          <w:szCs w:val="20"/>
          <w:lang w:val="uk-UA"/>
        </w:rPr>
        <w:t xml:space="preserve">  сільської ради № 157-10/У</w:t>
      </w:r>
      <w:r w:rsidRPr="006F35BC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6F35B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E51AAC" w:rsidRPr="006F35BC" w:rsidRDefault="00E51AAC" w:rsidP="00E51AAC">
      <w:pPr>
        <w:spacing w:after="0"/>
        <w:rPr>
          <w:sz w:val="20"/>
          <w:szCs w:val="20"/>
          <w:lang w:val="uk-UA"/>
        </w:rPr>
      </w:pPr>
      <w:r w:rsidRPr="006F35BC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Pr="006F35BC">
        <w:rPr>
          <w:rFonts w:ascii="Times New Roman" w:hAnsi="Times New Roman" w:cs="Times New Roman"/>
          <w:sz w:val="20"/>
          <w:szCs w:val="20"/>
          <w:lang w:val="uk-UA"/>
        </w:rPr>
        <w:t>від 27 вересня 2016 року</w:t>
      </w:r>
    </w:p>
    <w:p w:rsidR="00E51AAC" w:rsidRPr="006F35BC" w:rsidRDefault="00E51AAC" w:rsidP="00E51AAC">
      <w:pPr>
        <w:spacing w:after="0"/>
        <w:rPr>
          <w:sz w:val="20"/>
          <w:szCs w:val="20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45"/>
        <w:gridCol w:w="4538"/>
      </w:tblGrid>
      <w:tr w:rsidR="00E51AAC" w:rsidRPr="006F35BC" w:rsidTr="00E51AAC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ІНФОРМАЦІЙНА КАРТКА</w:t>
            </w:r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E51AAC" w:rsidRPr="006F35BC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  <w:p w:rsidR="00E51AAC" w:rsidRPr="006F35BC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1AAC" w:rsidRPr="006F35BC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3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ДОВІДКА ПРО НАЯВНІСТЬ НА ЗЕМЕЛЬНІЙ ДІЛЯНЦІ ЗЕЛЕНИХ НАСАДЖЕНЬ</w:t>
            </w:r>
          </w:p>
          <w:p w:rsidR="00E51AAC" w:rsidRPr="006F35BC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Вербківська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сільська рада</w:t>
            </w:r>
          </w:p>
          <w:p w:rsidR="00E51AAC" w:rsidRPr="006F35BC" w:rsidRDefault="002B3F6A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Павлоградського</w:t>
            </w:r>
            <w:r w:rsidR="00E51AAC"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  <w:p w:rsidR="00E51AAC" w:rsidRPr="006F35BC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Дніпропетровської області</w:t>
            </w:r>
          </w:p>
        </w:tc>
      </w:tr>
      <w:tr w:rsidR="00E51AAC" w:rsidRPr="006F35BC" w:rsidTr="00E51AA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1AAC" w:rsidRPr="006F35BC" w:rsidTr="00E51AA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знаходження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Вербки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Матросова, 26</w:t>
            </w:r>
          </w:p>
          <w:p w:rsidR="00E51AAC" w:rsidRPr="006F35B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E51AAC" w:rsidRPr="006F35B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51AAC" w:rsidRPr="006F35BC" w:rsidTr="00E51AA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понеділок-середа з 8.00 до 17.00</w:t>
            </w:r>
          </w:p>
          <w:p w:rsidR="00E51AAC" w:rsidRPr="006F35BC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четвер з 8.00 до 19.00</w:t>
            </w:r>
          </w:p>
          <w:p w:rsidR="00E51AAC" w:rsidRPr="006F35BC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п’ятниця з 8.00 до 15.45</w:t>
            </w:r>
          </w:p>
          <w:p w:rsidR="00E51AAC" w:rsidRPr="006F35BC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субота, неділя - вихідні</w:t>
            </w:r>
          </w:p>
        </w:tc>
      </w:tr>
      <w:tr w:rsidR="00E51AAC" w:rsidRPr="006F35BC" w:rsidTr="00E51AA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3.Телефон/факс (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довідки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адреса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електронної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пошти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веб-сайт Центру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E51AAC" w:rsidRPr="006F35BC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e</w:t>
            </w:r>
            <w:r w:rsidRPr="006F3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-</w:t>
            </w:r>
            <w:r w:rsidRPr="006F3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mail</w:t>
            </w:r>
            <w:r w:rsidRPr="006F3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: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verbkicnap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@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ukr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.</w:t>
            </w:r>
            <w:r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net</w:t>
            </w:r>
          </w:p>
        </w:tc>
      </w:tr>
      <w:tr w:rsidR="00E51AAC" w:rsidRPr="006F35BC" w:rsidTr="00E51AA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якими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4.Закони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Закон України «Про місцеве самоврядування», Закон України «Про благоустрій» 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6.Акти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7.Акти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Земельно – кадастрова книга,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погосподарські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книги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8.Підстава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одержання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звернення громадян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9.Вичерпний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перелік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також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вимоги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них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Заява</w:t>
            </w:r>
          </w:p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Копія паспорта</w:t>
            </w:r>
          </w:p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 Копія ІНН</w:t>
            </w:r>
          </w:p>
          <w:p w:rsidR="00E51AA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Копія дозвільного документу на оформлення земельної ділянки</w:t>
            </w:r>
          </w:p>
          <w:p w:rsidR="0037090A" w:rsidRPr="006F35BC" w:rsidRDefault="0037090A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 Карта-схема, викопіювання</w:t>
            </w:r>
            <w:r w:rsidR="008A2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розташування земельної ділянки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10.Порядок та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спосіб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подання документів особисто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11.Платність (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безоплатність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платності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11.1Нормативно-правові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стягується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11.2.Розмір та порядок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 (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адміністративного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збору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платну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адміністративну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послугу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11.3.Розрахунковий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12.Строк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8A2D47" w:rsidRDefault="008A2D47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2D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14 робочих днів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13.Перелік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відмови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відсутність документів, необхідних для отримання адміністративної послуги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14.Результат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8A2D47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</w:t>
            </w:r>
            <w:r w:rsidR="00E51AAC"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овідка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акт обстеження зелених насаджень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15.Способи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(результату)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Особисто заявнику</w:t>
            </w:r>
          </w:p>
        </w:tc>
      </w:tr>
      <w:tr w:rsidR="00E51AAC" w:rsidRPr="006F35BC" w:rsidTr="00E51AAC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16.Примітка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6F35BC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AC4B34" w:rsidRDefault="00AC4B34" w:rsidP="00AC4B3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E22496" w:rsidRDefault="00E51AAC" w:rsidP="00AC4B3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</w:pPr>
      <w:proofErr w:type="spellStart"/>
      <w:r w:rsidRPr="006F35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Секретар</w:t>
      </w:r>
      <w:proofErr w:type="spellEnd"/>
      <w:r w:rsidRPr="006F35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6F35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сільської ради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</w:t>
      </w:r>
      <w:r w:rsidRPr="006F35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</w:t>
      </w:r>
      <w:r w:rsidR="00AC4B3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Л.М. Коломієць</w:t>
      </w:r>
    </w:p>
    <w:p w:rsidR="00E22496" w:rsidRDefault="00E22496" w:rsidP="00E51AAC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E22496" w:rsidRDefault="00E22496" w:rsidP="00FA4AA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</w:pPr>
    </w:p>
    <w:p w:rsidR="00E22496" w:rsidRDefault="00E22496" w:rsidP="00FA4AAA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</w:pPr>
    </w:p>
    <w:p w:rsidR="00E22496" w:rsidRPr="003D6AC4" w:rsidRDefault="00E22496" w:rsidP="00FA4AAA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</w:p>
    <w:p w:rsidR="00FA4AAA" w:rsidRPr="003D6AC4" w:rsidRDefault="00FA4AAA" w:rsidP="00FA4AAA">
      <w:pPr>
        <w:rPr>
          <w:sz w:val="18"/>
          <w:szCs w:val="18"/>
          <w:lang w:val="uk-UA"/>
        </w:rPr>
      </w:pPr>
    </w:p>
    <w:p w:rsidR="00B46734" w:rsidRPr="003D6AC4" w:rsidRDefault="00B46734" w:rsidP="00B46734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</w:t>
      </w:r>
      <w:r w:rsidRPr="003D6AC4">
        <w:rPr>
          <w:rFonts w:ascii="Times New Roman" w:hAnsi="Times New Roman" w:cs="Times New Roman"/>
          <w:sz w:val="20"/>
          <w:szCs w:val="20"/>
          <w:lang w:val="uk-UA"/>
        </w:rPr>
        <w:t xml:space="preserve">Додаток № 1 до Рішення </w:t>
      </w:r>
    </w:p>
    <w:p w:rsidR="00B46734" w:rsidRPr="003D6AC4" w:rsidRDefault="00B46734" w:rsidP="00B46734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3D6AC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</w:t>
      </w:r>
      <w:r w:rsidRPr="003D6AC4">
        <w:rPr>
          <w:rFonts w:ascii="Times New Roman" w:hAnsi="Times New Roman" w:cs="Times New Roman"/>
          <w:sz w:val="20"/>
          <w:szCs w:val="20"/>
          <w:lang w:val="uk-UA"/>
        </w:rPr>
        <w:t>сільської ради № 157-10/У</w:t>
      </w:r>
      <w:r w:rsidRPr="003D6AC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3D6A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B46734" w:rsidRPr="003D6AC4" w:rsidRDefault="00B46734" w:rsidP="00B46734">
      <w:pPr>
        <w:spacing w:after="0"/>
        <w:rPr>
          <w:sz w:val="20"/>
          <w:szCs w:val="20"/>
          <w:lang w:val="uk-UA"/>
        </w:rPr>
      </w:pPr>
      <w:r w:rsidRPr="003D6AC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</w:t>
      </w:r>
      <w:r w:rsidRPr="003D6AC4">
        <w:rPr>
          <w:rFonts w:ascii="Times New Roman" w:hAnsi="Times New Roman" w:cs="Times New Roman"/>
          <w:sz w:val="20"/>
          <w:szCs w:val="20"/>
          <w:lang w:val="uk-UA"/>
        </w:rPr>
        <w:t xml:space="preserve">  від 27 вересня 2016 року</w:t>
      </w:r>
    </w:p>
    <w:p w:rsidR="00E51AAC" w:rsidRPr="00FA4AAA" w:rsidRDefault="00E51AAC" w:rsidP="00E51AAC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960"/>
        <w:gridCol w:w="4375"/>
        <w:gridCol w:w="10"/>
      </w:tblGrid>
      <w:tr w:rsidR="00E51AAC" w:rsidRPr="00250622" w:rsidTr="00E51AAC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ЗАТВЕРДЖЕННЯ ПРОЕКТУ ЗЕМЛЕУСТРОЮ ЩОДО ЗМІНИ ЦІЛЬОВОГО ПРИЗНАЧЕННЯ ЗЕМЕЛЬНОЇ ДІЛЯНКИ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Земельний Кодекс України, Закон України «Про місцеве самоврядування в Україні».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Заява 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Копії паспорту, коду </w:t>
            </w:r>
          </w:p>
          <w:p w:rsidR="00E22496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Проект землеустрою щодо зміни цільового призначення земельної ділянки</w:t>
            </w:r>
          </w:p>
          <w:p w:rsidR="00E22496" w:rsidRPr="00E22496" w:rsidRDefault="00E22496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Копія витягу з Державного земельного кадастру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Клопотання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="00CC44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Правовстановлюючі документи на юридичну особу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 Проект землеустрою щодо зміни цільового призначення земельної ділянки</w:t>
            </w:r>
          </w:p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Копія витягу з Державного земельного кадастру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22496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22496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r w:rsidR="00AC4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="00AC4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 w:rsidR="00AC4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CC44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сільської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ради «Про затвердження проекту землеустрою щодо зміни цільового призначення земельної ділянки»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AC4B34" w:rsidRDefault="00AC4B34" w:rsidP="00AC4B3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AC4B34" w:rsidP="00AC4B3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Секретар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</w:t>
      </w:r>
      <w:r w:rsidR="00E51AAC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1AAC" w:rsidRDefault="00E51AAC"/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</w:t>
            </w:r>
          </w:p>
          <w:p w:rsidR="00B46734" w:rsidRPr="003D6AC4" w:rsidRDefault="00E51AAC" w:rsidP="00B467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</w:t>
            </w:r>
            <w:r w:rsidR="00B467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</w:t>
            </w:r>
            <w:r w:rsidR="00B46734"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Додаток № 1 до Рішення </w:t>
            </w:r>
          </w:p>
          <w:p w:rsidR="00B46734" w:rsidRPr="003D6AC4" w:rsidRDefault="00B46734" w:rsidP="00B467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сільської ради № 157-10/У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46734" w:rsidRPr="003D6AC4" w:rsidRDefault="00B46734" w:rsidP="00B46734">
            <w:pPr>
              <w:spacing w:after="0"/>
              <w:rPr>
                <w:sz w:val="20"/>
                <w:szCs w:val="20"/>
                <w:lang w:val="uk-UA"/>
              </w:rPr>
            </w:pP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від 27 вересня 2016 року</w:t>
            </w:r>
          </w:p>
          <w:p w:rsidR="00E51AAC" w:rsidRPr="00250622" w:rsidRDefault="00E51AAC" w:rsidP="00B4673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497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4375"/>
        <w:gridCol w:w="10"/>
      </w:tblGrid>
      <w:tr w:rsidR="00E51AAC" w:rsidRPr="00250622" w:rsidTr="00E51AAC"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ПОГОДЖЕННЯ ПРОЕКТУ ЗЕМЛЕУСТРОЮ ЩОДО ВІДВЕДЕННЯ ЗЕМЕЛЬНОЇ ДІЛЯНКИ ВСІХ КАТЕГОРІЙ ТА ФОРМ ВЛАСНОСТІ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</w:t>
            </w:r>
            <w:r w:rsidR="00B4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</w:t>
            </w: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Павлоградського  району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E51AAC" w:rsidRPr="00250622" w:rsidTr="00E51AAC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9172A5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Земельний Кодекс України; 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Закон України «Про місцеве самоврядування в Україні»; Закон України «Про землеустрій».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Заява 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Копії паспорту, коду 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3. Проект землеустрою ( оригінал, витяг з ДЗК оригінал та копія) 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Клопотання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правовстановлюючих документів на юридичну особу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. Проект землеустрою ( оригінал, витяг з ДЗК оригінал та копія) 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22496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Невідповідність поданих документів встановленим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lastRenderedPageBreak/>
              <w:t>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FEB" w:rsidRPr="009172A5" w:rsidRDefault="00E22496" w:rsidP="001A7FEB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proofErr w:type="spellStart"/>
            <w:r w:rsidR="009006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«Про </w:t>
            </w:r>
            <w:r w:rsidRPr="00E2249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погодження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проекту землеустрою щодо відведення земел</w:t>
            </w:r>
            <w:r w:rsidR="001A7F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ьних </w:t>
            </w:r>
            <w:r w:rsidR="009006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ділянок всіх категорій та форм в</w:t>
            </w:r>
            <w:r w:rsidR="009172A5" w:rsidRPr="009172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ласності»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9172A5" w:rsidP="009172A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25062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</w:t>
      </w: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1A7FEB" w:rsidRDefault="001A7FEB"/>
    <w:p w:rsidR="001A7FEB" w:rsidRDefault="001A7FEB"/>
    <w:p w:rsidR="001A7FEB" w:rsidRDefault="001A7FEB"/>
    <w:tbl>
      <w:tblPr>
        <w:tblpPr w:leftFromText="180" w:rightFromText="180" w:tblpY="225"/>
        <w:tblW w:w="10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7"/>
      </w:tblGrid>
      <w:tr w:rsidR="00E51AAC" w:rsidRPr="00D933A3" w:rsidTr="00D933A3">
        <w:trPr>
          <w:trHeight w:val="1361"/>
        </w:trPr>
        <w:tc>
          <w:tcPr>
            <w:tcW w:w="10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B46734" w:rsidRPr="003D6AC4" w:rsidRDefault="00B46734" w:rsidP="00B467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Додаток № 1 до Рішення </w:t>
            </w:r>
          </w:p>
          <w:p w:rsidR="00B46734" w:rsidRPr="003D6AC4" w:rsidRDefault="00B46734" w:rsidP="00B467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сільської ради № 157-10/У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E51AAC" w:rsidRPr="00B46734" w:rsidRDefault="00D933A3" w:rsidP="00B46734">
            <w:pPr>
              <w:spacing w:after="0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</w:t>
            </w:r>
            <w:r w:rsidR="00B46734"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</w:t>
            </w:r>
            <w:r w:rsidR="005A08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="00B46734"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</w:t>
            </w:r>
            <w:r w:rsidR="00B467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</w:t>
            </w:r>
            <w:r w:rsidR="00B46734"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від 27 вересня 2016 року</w:t>
            </w: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960"/>
        <w:gridCol w:w="4375"/>
        <w:gridCol w:w="10"/>
      </w:tblGrid>
      <w:tr w:rsidR="00E51AAC" w:rsidRPr="00250622" w:rsidTr="00E51AAC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D933A3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 w:rsidRPr="00D933A3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ПРО ПЕРЕДАЧУ (НАДАННЯ) У ВЛАСНІСТЬ (КОРИСТУВАННЯ) ЗЕМЕЛЬНИХ ДІЛЯНОК, ЩО ПЕРЕБУВАЮТЬ У КОМУНАЛЬНІЙ ВЛАСНОСТІ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Павлоградського  району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Земельний Кодекс України, Закони України «Про місцеве самоврядування в Україні», «Про земл</w:t>
            </w:r>
            <w:r w:rsidR="00D933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еустрій»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Заява.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Копія паспорту, ідентифікаційного коду. 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Проект землеустрою ( оригінал )</w:t>
            </w:r>
            <w:r w:rsidR="001A7F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(за наявності).</w:t>
            </w:r>
          </w:p>
          <w:p w:rsidR="00E51AAC" w:rsidRPr="00250622" w:rsidRDefault="00E51AAC" w:rsidP="00E51AAC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Витяг з Державного земельного кадастру ( оригінал та копія)</w:t>
            </w:r>
            <w:r w:rsidR="001A7F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за наявності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1.Заява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Клопотання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Проект землеустрою ( оригінал )</w:t>
            </w:r>
            <w:r w:rsidR="001A7F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(за наявності)</w:t>
            </w:r>
          </w:p>
          <w:p w:rsidR="00E51AAC" w:rsidRPr="00250622" w:rsidRDefault="00E51AAC" w:rsidP="00E51AAC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Витяг з Державного земельного кадастру ( оригінал та копія)</w:t>
            </w:r>
            <w:r w:rsidR="001A7F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(за наявності)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1A7FEB" w:rsidP="00E51AAC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1A7FEB" w:rsidP="00E51AAC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proofErr w:type="spellStart"/>
            <w:r w:rsidR="00D933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«Про передачу (надання) земельних ділянок у власність (користування)</w:t>
            </w:r>
            <w:r w:rsidR="00D933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</w:tbl>
    <w:p w:rsidR="00E51AAC" w:rsidRPr="00AD363A" w:rsidRDefault="00D933A3" w:rsidP="00AD363A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</w:t>
      </w:r>
      <w:r w:rsidR="00E51AAC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51AAC" w:rsidRDefault="00E51AAC"/>
    <w:p w:rsidR="00E51AAC" w:rsidRDefault="00E51AAC"/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176"/>
        <w:gridCol w:w="4375"/>
        <w:gridCol w:w="10"/>
      </w:tblGrid>
      <w:tr w:rsidR="00E51AAC" w:rsidRPr="00250622" w:rsidTr="00E51AAC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734" w:rsidRDefault="00B46734" w:rsidP="00AD363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B46734" w:rsidRPr="00250622" w:rsidRDefault="00B46734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B46734" w:rsidRPr="003D6AC4" w:rsidRDefault="00E51AAC" w:rsidP="00B467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</w:t>
            </w:r>
            <w:r w:rsidR="00B467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</w:t>
            </w:r>
            <w:r w:rsidR="00B46734"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Додаток № 1 до Рішення </w:t>
            </w:r>
          </w:p>
          <w:p w:rsidR="00B46734" w:rsidRPr="003D6AC4" w:rsidRDefault="00B46734" w:rsidP="00B467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сільської ради № 157-10/У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46734" w:rsidRPr="003D6AC4" w:rsidRDefault="00B46734" w:rsidP="00B46734">
            <w:pPr>
              <w:spacing w:after="0"/>
              <w:rPr>
                <w:sz w:val="20"/>
                <w:szCs w:val="20"/>
                <w:lang w:val="uk-UA"/>
              </w:rPr>
            </w:pP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</w:t>
            </w:r>
            <w:r w:rsidRPr="003D6A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від 27 вересня 2016 року</w:t>
            </w:r>
          </w:p>
          <w:p w:rsidR="00E51AAC" w:rsidRPr="005A080A" w:rsidRDefault="00E51AAC" w:rsidP="00B4673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</w:t>
            </w:r>
          </w:p>
          <w:p w:rsidR="00E51AAC" w:rsidRPr="005A080A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5A08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ІНФОРМАЦІЙНА КАРТКА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250622" w:rsidRDefault="00E51AAC" w:rsidP="00B46734">
            <w:pPr>
              <w:pStyle w:val="pt-a-000006"/>
              <w:shd w:val="clear" w:color="auto" w:fill="FFFFFF"/>
              <w:spacing w:before="0" w:beforeAutospacing="0" w:after="0" w:afterAutospacing="0" w:line="200" w:lineRule="atLeast"/>
              <w:jc w:val="center"/>
              <w:rPr>
                <w:color w:val="333333"/>
                <w:sz w:val="16"/>
                <w:szCs w:val="16"/>
              </w:rPr>
            </w:pPr>
            <w:r w:rsidRPr="00250622">
              <w:rPr>
                <w:rStyle w:val="pt-a0-000007"/>
                <w:color w:val="000000"/>
                <w:sz w:val="16"/>
                <w:szCs w:val="16"/>
                <w:lang w:val="uk-UA"/>
              </w:rPr>
              <w:t>ВНЕСЕННЯ ЗМІН У РІШЕННЯ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E51AAC" w:rsidRPr="00250622" w:rsidRDefault="00E51AAC" w:rsidP="00B46734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E51AAC" w:rsidRPr="00250622" w:rsidTr="00E51AAC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Закон України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місцеве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«Про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Документ, що посвідчує фізичну особу, ідентифікаційний номер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Правовстановлюючі документи – для юридичної особи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Копія рішення, в яке необхідно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внести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зміни.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56799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56799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 w:rsidR="00E51AAC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 ради «Про внесення змін у рішення»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AD363A" w:rsidP="00AD363A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51AAC" w:rsidRDefault="00E51AAC"/>
    <w:p w:rsidR="00E51AAC" w:rsidRDefault="00E51AAC"/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№ 157-10/УІІ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від 28 вересня 2016року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176"/>
        <w:gridCol w:w="4375"/>
        <w:gridCol w:w="10"/>
      </w:tblGrid>
      <w:tr w:rsidR="00E51AAC" w:rsidRPr="00250622" w:rsidTr="00E51AAC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РОЗІРВАННЯ ДОГОВОРУ ОРЕНДИ ЗЕМЛІ АБО ПРИПИНЕННЯ ПРАВА ПОСТІЙНОГО КОРИСТУВАННЯ ЗЕМЛЕЮ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E51AAC" w:rsidRPr="00250622" w:rsidTr="00E51AAC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Закону України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місцеве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 w:rsidR="00324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Земельний кодекс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України,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Закон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«Про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Для фізичних осіб :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Копія паспорта, копія ідентифікаційного номеру. 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3.Копія договору оренди.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4.Копія документа про державну реєстрацію</w:t>
            </w:r>
            <w:r w:rsidR="000206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договору оренди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5.Копія витягу з ДЗК</w:t>
            </w:r>
            <w:r w:rsidR="00D5679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(за наявності)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Для юридичних осіб:</w:t>
            </w:r>
          </w:p>
          <w:p w:rsidR="00E51AAC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</w:t>
            </w:r>
            <w:r w:rsidR="000206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0206A2" w:rsidRPr="00250622" w:rsidRDefault="000206A2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правоустановчих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документів на юридичну особу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3.Копія договору оренди.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4.Копія документа про державну реєстрацію</w:t>
            </w:r>
            <w:r w:rsidR="000206A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договору оренди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5.Копія витягу з ДЗК</w:t>
            </w:r>
            <w:r w:rsidR="00D5679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(за наявності)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56799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«Про припинення дії договору оренди землі», або «Про припинення права постійного користування земельною ділянкою».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324C1B" w:rsidP="00324C1B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51AAC" w:rsidRPr="00324C1B" w:rsidRDefault="00324C1B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</w:t>
      </w:r>
    </w:p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E51AAC" w:rsidRDefault="00E51AAC"/>
    <w:p w:rsidR="005A080A" w:rsidRDefault="005A080A"/>
    <w:p w:rsidR="00D56799" w:rsidRDefault="00D56799"/>
    <w:p w:rsidR="005A080A" w:rsidRDefault="005A080A"/>
    <w:p w:rsidR="005A080A" w:rsidRDefault="005A080A"/>
    <w:p w:rsidR="005A080A" w:rsidRDefault="005A080A"/>
    <w:p w:rsidR="00E51AAC" w:rsidRPr="00CB1A22" w:rsidRDefault="00E51AAC" w:rsidP="00E51AAC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lastRenderedPageBreak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Додаток № 1 до Рішення </w:t>
      </w:r>
    </w:p>
    <w:p w:rsidR="00E51AAC" w:rsidRPr="00CB1A22" w:rsidRDefault="00E51AAC" w:rsidP="00E51AAC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сільської ради № 157-10/У</w:t>
      </w:r>
      <w:r w:rsidRPr="00CB1A22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E51AAC" w:rsidRPr="00CB1A22" w:rsidRDefault="00E51AAC" w:rsidP="00E51AAC">
      <w:pPr>
        <w:spacing w:after="0"/>
        <w:rPr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>від 27 вересня 2016 року</w:t>
      </w:r>
    </w:p>
    <w:p w:rsidR="00E51AAC" w:rsidRPr="00CB1A22" w:rsidRDefault="00E51AAC" w:rsidP="00E51AAC">
      <w:pPr>
        <w:spacing w:after="0"/>
        <w:rPr>
          <w:sz w:val="16"/>
          <w:szCs w:val="16"/>
          <w:lang w:val="uk-UA"/>
        </w:rPr>
      </w:pPr>
    </w:p>
    <w:tbl>
      <w:tblPr>
        <w:tblW w:w="10116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3"/>
        <w:gridCol w:w="33"/>
        <w:gridCol w:w="4720"/>
      </w:tblGrid>
      <w:tr w:rsidR="00E51AAC" w:rsidRPr="00CB1A22" w:rsidTr="00B55322">
        <w:trPr>
          <w:trHeight w:val="1468"/>
        </w:trPr>
        <w:tc>
          <w:tcPr>
            <w:tcW w:w="10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531350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135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ІНФОРМАЦІЙНА КАРТКА</w:t>
            </w:r>
            <w:r w:rsidRPr="0053135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 </w:t>
            </w:r>
          </w:p>
          <w:p w:rsidR="00B55322" w:rsidRDefault="00E51AAC" w:rsidP="00B55322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B55322" w:rsidRPr="00B55322" w:rsidRDefault="00B55322" w:rsidP="00B55322">
            <w:pPr>
              <w:shd w:val="clear" w:color="auto" w:fill="FFFFFF"/>
              <w:spacing w:after="0" w:line="259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shd w:val="clear" w:color="auto" w:fill="FFFFFF"/>
              </w:rPr>
            </w:pPr>
            <w:r w:rsidRPr="00B5532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ВНЕСЕННЯ ЗМІН ДО ДОГОВОРУ ОРЕНДИ ЗЕМЛІ </w:t>
            </w:r>
          </w:p>
          <w:p w:rsidR="00E51AAC" w:rsidRPr="00CB1A22" w:rsidRDefault="00B55322" w:rsidP="00B55322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</w:t>
            </w:r>
            <w:r w:rsidR="005313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</w:t>
            </w:r>
            <w:proofErr w:type="spellStart"/>
            <w:r w:rsidR="00E51AAC"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="00E51AAC"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CB1A22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Павлоградського </w:t>
            </w: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району</w:t>
            </w:r>
          </w:p>
          <w:p w:rsidR="00E51AAC" w:rsidRPr="00CB1A22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CB1A22" w:rsidTr="00B55322">
        <w:trPr>
          <w:trHeight w:val="219"/>
        </w:trPr>
        <w:tc>
          <w:tcPr>
            <w:tcW w:w="10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CB1A22" w:rsidTr="00B55322">
        <w:trPr>
          <w:trHeight w:val="947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знаходження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 26</w:t>
            </w:r>
          </w:p>
          <w:p w:rsidR="00E51AAC" w:rsidRPr="00CB1A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E51AAC" w:rsidRPr="00CB1A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E51AAC" w:rsidRPr="00CB1A22" w:rsidTr="00B55322">
        <w:trPr>
          <w:trHeight w:val="795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понеділок-середа з 8.00 до 17.00</w:t>
            </w:r>
          </w:p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CB1A22" w:rsidTr="00B55322">
        <w:trPr>
          <w:trHeight w:val="439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E51AAC" w:rsidRPr="00CB1A22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: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@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.</w:t>
            </w:r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CB1A22" w:rsidTr="00B55322">
        <w:trPr>
          <w:trHeight w:val="233"/>
        </w:trPr>
        <w:tc>
          <w:tcPr>
            <w:tcW w:w="10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864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Закон України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«Про звернення громадян», ст. 93 Земельного кодексу України, Закон України «Про оренду землі», ст. 286, 288 Податкового кодексу України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233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B55322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B55322">
        <w:tblPrEx>
          <w:shd w:val="clear" w:color="auto" w:fill="FFFFFF"/>
        </w:tblPrEx>
        <w:trPr>
          <w:trHeight w:val="43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B55322">
        <w:tblPrEx>
          <w:shd w:val="clear" w:color="auto" w:fill="FFFFFF"/>
        </w:tblPrEx>
        <w:trPr>
          <w:trHeight w:val="219"/>
        </w:trPr>
        <w:tc>
          <w:tcPr>
            <w:tcW w:w="10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CB1A22" w:rsidTr="00B55322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B55322">
        <w:tblPrEx>
          <w:shd w:val="clear" w:color="auto" w:fill="FFFFFF"/>
        </w:tblPrEx>
        <w:trPr>
          <w:trHeight w:val="2622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Для фізичних осіб:</w:t>
            </w:r>
          </w:p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Копія паспорта, ІНН</w:t>
            </w:r>
          </w:p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3. Копія договору оренди </w:t>
            </w:r>
          </w:p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Копія документу про державну реєстрацію</w:t>
            </w:r>
          </w:p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 Копія витягу з ДЗК (при наявності)</w:t>
            </w:r>
          </w:p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Для юридичних осіб:</w:t>
            </w:r>
          </w:p>
          <w:p w:rsidR="00E51AAC" w:rsidRDefault="00E51AAC" w:rsidP="00E51AAC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Заява</w:t>
            </w:r>
            <w:r w:rsidR="000206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0206A2" w:rsidRPr="00CB1A22" w:rsidRDefault="000206A2" w:rsidP="00E51AAC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Копія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правоустановчих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документів на юридичну особу</w:t>
            </w:r>
          </w:p>
          <w:p w:rsidR="00E51AAC" w:rsidRPr="00CB1A22" w:rsidRDefault="00E51AAC" w:rsidP="00E51AAC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Копія договору оренди</w:t>
            </w:r>
          </w:p>
          <w:p w:rsidR="00E51AAC" w:rsidRPr="00CB1A22" w:rsidRDefault="00E51AAC" w:rsidP="00E51AAC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Копія документу про державну реєстрацію</w:t>
            </w:r>
          </w:p>
          <w:p w:rsidR="00E51AAC" w:rsidRPr="00CB1A22" w:rsidRDefault="00E51AAC" w:rsidP="00E51AAC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Копія витягу з ДЗК (при наявності)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43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219"/>
        </w:trPr>
        <w:tc>
          <w:tcPr>
            <w:tcW w:w="10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233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B55322">
        <w:tblPrEx>
          <w:shd w:val="clear" w:color="auto" w:fill="FFFFFF"/>
        </w:tblPrEx>
        <w:trPr>
          <w:trHeight w:val="43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B55322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CB1A22" w:rsidTr="00B55322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D56799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878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43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D56799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ішення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ради «Про внесення змін до договору оренди землі»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CB1A22" w:rsidTr="00B55322">
        <w:tblPrEx>
          <w:shd w:val="clear" w:color="auto" w:fill="FFFFFF"/>
        </w:tblPrEx>
        <w:trPr>
          <w:trHeight w:val="233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CB1A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CB1A22" w:rsidRDefault="00E51AAC" w:rsidP="00B55322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proofErr w:type="spellStart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lastRenderedPageBreak/>
        <w:t>Секретар</w:t>
      </w:r>
      <w:proofErr w:type="spellEnd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                                                          </w:t>
      </w:r>
      <w:r w:rsidR="0053135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D56799" w:rsidRDefault="00D56799">
      <w:pPr>
        <w:rPr>
          <w:lang w:val="uk-UA"/>
        </w:rPr>
      </w:pPr>
    </w:p>
    <w:p w:rsidR="00D56799" w:rsidRDefault="00D56799">
      <w:pPr>
        <w:rPr>
          <w:lang w:val="uk-UA"/>
        </w:rPr>
      </w:pPr>
    </w:p>
    <w:p w:rsidR="00D56799" w:rsidRDefault="00D56799">
      <w:pPr>
        <w:rPr>
          <w:lang w:val="uk-UA"/>
        </w:rPr>
      </w:pPr>
    </w:p>
    <w:p w:rsidR="00D56799" w:rsidRDefault="00D56799">
      <w:pPr>
        <w:rPr>
          <w:lang w:val="uk-UA"/>
        </w:rPr>
      </w:pPr>
    </w:p>
    <w:p w:rsidR="00D56799" w:rsidRDefault="00D56799">
      <w:pPr>
        <w:rPr>
          <w:lang w:val="uk-UA"/>
        </w:rPr>
      </w:pPr>
    </w:p>
    <w:p w:rsidR="00531350" w:rsidRDefault="00531350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Pr="009060C0" w:rsidRDefault="00E51AAC" w:rsidP="00E51AAC">
      <w:pPr>
        <w:spacing w:after="0"/>
        <w:rPr>
          <w:rFonts w:ascii="Times New Roman" w:hAnsi="Times New Roman" w:cs="Times New Roman"/>
          <w:sz w:val="17"/>
          <w:szCs w:val="17"/>
          <w:lang w:val="uk-UA"/>
        </w:rPr>
      </w:pPr>
      <w:r w:rsidRPr="009060C0">
        <w:rPr>
          <w:rFonts w:ascii="Times New Roman" w:hAnsi="Times New Roman" w:cs="Times New Roman"/>
          <w:sz w:val="17"/>
          <w:szCs w:val="17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Додаток № 1 до Рішення </w:t>
      </w:r>
    </w:p>
    <w:p w:rsidR="00E51AAC" w:rsidRPr="009060C0" w:rsidRDefault="00E51AAC" w:rsidP="00E51AAC">
      <w:pPr>
        <w:spacing w:after="0"/>
        <w:rPr>
          <w:rFonts w:ascii="Times New Roman" w:hAnsi="Times New Roman" w:cs="Times New Roman"/>
          <w:sz w:val="17"/>
          <w:szCs w:val="17"/>
          <w:lang w:val="uk-UA"/>
        </w:rPr>
      </w:pPr>
      <w:r w:rsidRPr="009060C0">
        <w:rPr>
          <w:rFonts w:ascii="Times New Roman" w:hAnsi="Times New Roman" w:cs="Times New Roman"/>
          <w:sz w:val="17"/>
          <w:szCs w:val="17"/>
          <w:lang w:val="uk-UA"/>
        </w:rPr>
        <w:t xml:space="preserve">                                                                                                                                                                           сільської ради № 157-10/У</w:t>
      </w:r>
      <w:r w:rsidRPr="009060C0">
        <w:rPr>
          <w:rFonts w:ascii="Times New Roman" w:hAnsi="Times New Roman" w:cs="Times New Roman"/>
          <w:sz w:val="17"/>
          <w:szCs w:val="17"/>
          <w:lang w:val="en-US"/>
        </w:rPr>
        <w:t>II</w:t>
      </w:r>
      <w:r w:rsidRPr="009060C0">
        <w:rPr>
          <w:rFonts w:ascii="Times New Roman" w:hAnsi="Times New Roman" w:cs="Times New Roman"/>
          <w:sz w:val="17"/>
          <w:szCs w:val="17"/>
          <w:lang w:val="uk-UA"/>
        </w:rPr>
        <w:t xml:space="preserve"> </w:t>
      </w:r>
    </w:p>
    <w:p w:rsidR="00E51AAC" w:rsidRPr="009060C0" w:rsidRDefault="00E51AAC" w:rsidP="00E51AAC">
      <w:pPr>
        <w:spacing w:after="0"/>
        <w:rPr>
          <w:sz w:val="17"/>
          <w:szCs w:val="17"/>
          <w:lang w:val="uk-UA"/>
        </w:rPr>
      </w:pPr>
      <w:r w:rsidRPr="009060C0">
        <w:rPr>
          <w:rFonts w:ascii="Times New Roman" w:hAnsi="Times New Roman" w:cs="Times New Roman"/>
          <w:sz w:val="17"/>
          <w:szCs w:val="17"/>
          <w:lang w:val="uk-UA"/>
        </w:rPr>
        <w:t xml:space="preserve">                                                                                                                                                                           від 27 вересня 2016 року</w:t>
      </w:r>
    </w:p>
    <w:p w:rsidR="00E51AAC" w:rsidRPr="009060C0" w:rsidRDefault="00E51AAC" w:rsidP="00E51AAC">
      <w:pPr>
        <w:spacing w:after="0"/>
        <w:rPr>
          <w:sz w:val="17"/>
          <w:szCs w:val="17"/>
          <w:lang w:val="uk-UA"/>
        </w:rPr>
      </w:pPr>
    </w:p>
    <w:tbl>
      <w:tblPr>
        <w:tblW w:w="93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1"/>
        <w:gridCol w:w="20"/>
        <w:gridCol w:w="4564"/>
      </w:tblGrid>
      <w:tr w:rsidR="00E51AAC" w:rsidRPr="009060C0" w:rsidTr="00E51AAC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E51AAC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E5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ІНФОРМАЦІЙНА КАРТКА</w:t>
            </w:r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</w:t>
            </w:r>
          </w:p>
          <w:p w:rsidR="00E51AAC" w:rsidRPr="00E51AAC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  <w:r w:rsidRPr="00E5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адміністративної послуги</w:t>
            </w:r>
          </w:p>
          <w:p w:rsidR="00E51AAC" w:rsidRPr="009060C0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</w:pPr>
            <w:r w:rsidRPr="00E51AAC"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val="uk-UA"/>
              </w:rPr>
              <w:t>ПРИСВОЄННЯ ПОШТОВОЇ АДРЕСИ НОВОЗБУДОВАНИМ БУДІВЛЯМ ТА СПОРУДАМ, БАГАТОКВАРТИРНИМ ЖИТЛОВИМ БУДИНКАМ, ДОМОВОЛОДІННЯМ, ЖИТЛОВИМ БУДИНКАМ САДИБНОГО ТИПУ, ІНДИВІДУАЛЬНИМ ДАЧНИМ ТА САДОВИМ БУДИНКАМ, ГАРАЖНИМ,</w:t>
            </w:r>
            <w:r w:rsidRPr="00E51AAC">
              <w:rPr>
                <w:color w:val="000000"/>
                <w:sz w:val="17"/>
                <w:szCs w:val="17"/>
                <w:shd w:val="clear" w:color="auto" w:fill="FFFFFF"/>
                <w:lang w:val="uk-UA"/>
              </w:rPr>
              <w:t xml:space="preserve"> </w:t>
            </w:r>
            <w:r w:rsidRPr="00E51AAC"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FFF"/>
                <w:lang w:val="uk-UA"/>
              </w:rPr>
              <w:t>САДОВИМ, ДАЧНИМ КООПЕРАТИВАМ</w:t>
            </w:r>
          </w:p>
          <w:p w:rsidR="00E51AAC" w:rsidRPr="009060C0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Вербківська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сільська рада</w:t>
            </w:r>
          </w:p>
          <w:p w:rsidR="00E51AAC" w:rsidRPr="009060C0" w:rsidRDefault="00D63E54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Павлоградського</w:t>
            </w:r>
            <w:r w:rsidR="00E51AAC"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 xml:space="preserve"> району</w:t>
            </w:r>
          </w:p>
          <w:p w:rsidR="00E51AAC" w:rsidRPr="009060C0" w:rsidRDefault="00E51AAC" w:rsidP="00E51AA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Дніпропетровської області</w:t>
            </w:r>
          </w:p>
        </w:tc>
      </w:tr>
      <w:tr w:rsidR="00E51AAC" w:rsidRPr="009060C0" w:rsidTr="00E51AA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Інформація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про Центр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надання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адміністративної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послуги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51AAC" w:rsidRPr="009060C0" w:rsidTr="00E51AAC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Місце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знаходження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Центр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у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надання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адміністративної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послуги</w:t>
            </w:r>
            <w:proofErr w:type="spellEnd"/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Вербки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, вул. Матросова, 26</w:t>
            </w:r>
          </w:p>
          <w:p w:rsidR="00E51AAC" w:rsidRPr="009060C0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Тел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./факс: 05632-5-81-30</w:t>
            </w:r>
          </w:p>
          <w:p w:rsidR="00E51AAC" w:rsidRPr="009060C0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</w:tr>
      <w:tr w:rsidR="00E51AAC" w:rsidRPr="009060C0" w:rsidTr="00E51AAC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понеділок-середа з 8.00 до 17.00</w:t>
            </w:r>
          </w:p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четвер з 8.00 до 19.00</w:t>
            </w:r>
          </w:p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п’ятниця з 8.00 до 15.45</w:t>
            </w:r>
          </w:p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субота, неділя - вихідні</w:t>
            </w:r>
          </w:p>
        </w:tc>
      </w:tr>
      <w:tr w:rsidR="00E51AAC" w:rsidRPr="009060C0" w:rsidTr="00E51AAC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3.Телефон/факс (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довідки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), адреса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електронної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пошти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та веб-сайт Центру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надання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адміністративної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послуги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Тел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./факс: 05632-5-81-30</w:t>
            </w:r>
          </w:p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en-GB" w:eastAsia="ru-RU"/>
              </w:rPr>
              <w:t>e</w:t>
            </w: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-</w:t>
            </w: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en-GB" w:eastAsia="ru-RU"/>
              </w:rPr>
              <w:t>mail</w:t>
            </w: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: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en-US" w:eastAsia="ru-RU"/>
              </w:rPr>
              <w:t>verbkicnap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uk-UA" w:eastAsia="ru-RU"/>
              </w:rPr>
              <w:t>@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en-US" w:eastAsia="ru-RU"/>
              </w:rPr>
              <w:t>ukr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uk-UA" w:eastAsia="ru-RU"/>
              </w:rPr>
              <w:t>.</w:t>
            </w:r>
            <w:r w:rsidRPr="009060C0">
              <w:rPr>
                <w:rFonts w:ascii="Times New Roman" w:eastAsia="Times New Roman" w:hAnsi="Times New Roman" w:cs="Times New Roman"/>
                <w:color w:val="0000FF"/>
                <w:sz w:val="17"/>
                <w:szCs w:val="17"/>
                <w:u w:val="single"/>
                <w:lang w:val="en-US" w:eastAsia="ru-RU"/>
              </w:rPr>
              <w:t>net</w:t>
            </w:r>
          </w:p>
        </w:tc>
      </w:tr>
      <w:tr w:rsidR="00E51AAC" w:rsidRPr="009060C0" w:rsidTr="00E51AA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Нормативні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акти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якими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регламентується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надання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адміністративної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послуги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4.Закони України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Закони України "Про місцеве самоврядування в Україні", Закони України "Про державну реєстрацію речових прав на нерухоме майно та їх обмежень", Закони України "Про регулювання містобудівної діяльності".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 w:eastAsia="ru-RU"/>
              </w:rPr>
              <w:t>Умови отримання адміністративної послуги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8.Підстава для одержання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Правовстановлюючий документ на об’єкт нерухомого майна або сертифікат відповідності для новозбудованих об’єктів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9.Вичерпний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AAC" w:rsidRPr="009060C0" w:rsidRDefault="00E51AAC" w:rsidP="00E51AAC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1.Заява</w:t>
            </w:r>
          </w:p>
          <w:p w:rsidR="00E51AAC" w:rsidRPr="009060C0" w:rsidRDefault="00E51AAC" w:rsidP="00E51AAC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2.Копія паспорта</w:t>
            </w:r>
          </w:p>
          <w:p w:rsidR="00E51AAC" w:rsidRPr="009060C0" w:rsidRDefault="00E51AAC" w:rsidP="00E51AAC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3.Копія ІНН</w:t>
            </w:r>
          </w:p>
          <w:p w:rsidR="00E51AAC" w:rsidRPr="009060C0" w:rsidRDefault="00E51AAC" w:rsidP="00E51AAC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Будинок:</w:t>
            </w:r>
          </w:p>
          <w:p w:rsidR="00E51AAC" w:rsidRPr="009060C0" w:rsidRDefault="00E51AAC" w:rsidP="00E51AAC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1.Копія технічного паспорта на будинок</w:t>
            </w:r>
            <w:r w:rsidR="00D56799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, документ на право власності на будинок</w:t>
            </w:r>
          </w:p>
          <w:p w:rsidR="00E51AAC" w:rsidRPr="009060C0" w:rsidRDefault="00E51AAC" w:rsidP="00E51AAC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Земля:</w:t>
            </w:r>
          </w:p>
          <w:p w:rsidR="00E51AAC" w:rsidRPr="009060C0" w:rsidRDefault="000206A2" w:rsidP="00E51AAC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>1.Правоустановчі документи  на земельну ділянку</w:t>
            </w:r>
            <w:r w:rsidR="002D2B04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  <w:t xml:space="preserve"> (за наявності)</w:t>
            </w:r>
          </w:p>
          <w:p w:rsidR="00E51AAC" w:rsidRPr="009060C0" w:rsidRDefault="00E51AAC" w:rsidP="00E51AAC">
            <w:pPr>
              <w:pStyle w:val="a3"/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uk-UA" w:eastAsia="ru-RU"/>
              </w:rPr>
            </w:pP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10.Порядок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11.Платність (безоплатність) надання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Безоплатно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  <w:lang w:val="uk-UA" w:eastAsia="ru-RU"/>
              </w:rPr>
              <w:t>У разі платності: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11.1Нормативно-правові акти, на підставі яких стягується плата  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11.2.Розмір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11.3.Розрахунковий рахунок для внесення плати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12.Строк надання адміністративної послуги 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2D2B04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45 робочих днів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13.Перелік підстав для відмови у наданні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1. Подання неповного пакету документів 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‎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2. Виявлення в документах недостовірних відомостей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‎</w:t>
            </w: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3. Невідповідність поданих документів встановленим вимогам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14.Результат надання адміністративної послуги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Рішення виконавчого комітету </w:t>
            </w:r>
            <w:proofErr w:type="spellStart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Вербківської</w:t>
            </w:r>
            <w:proofErr w:type="spellEnd"/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 xml:space="preserve"> сільської ради «Про присвоєння поштової адреси об’єкту нерухомості»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15.Способи отримання відповіді (результату) 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t>Особисто заявнику</w:t>
            </w:r>
          </w:p>
        </w:tc>
      </w:tr>
      <w:tr w:rsidR="00E51AAC" w:rsidRPr="009060C0" w:rsidTr="00E51AAC">
        <w:tblPrEx>
          <w:shd w:val="clear" w:color="auto" w:fill="FFFFFF"/>
        </w:tblPrEx>
        <w:tc>
          <w:tcPr>
            <w:tcW w:w="4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  <w:r w:rsidRPr="009060C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 w:eastAsia="ru-RU"/>
              </w:rPr>
              <w:lastRenderedPageBreak/>
              <w:t>16.Примітка 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9060C0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E51AAC" w:rsidRPr="009060C0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</w:pPr>
    </w:p>
    <w:p w:rsidR="00E51AAC" w:rsidRPr="009060C0" w:rsidRDefault="00E51AAC" w:rsidP="00E51AAC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17"/>
          <w:szCs w:val="17"/>
          <w:lang w:val="uk-UA" w:eastAsia="ru-RU"/>
        </w:rPr>
      </w:pPr>
      <w:proofErr w:type="spellStart"/>
      <w:r w:rsidRPr="009060C0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Секретар</w:t>
      </w:r>
      <w:proofErr w:type="spellEnd"/>
      <w:r w:rsidRPr="009060C0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 w:rsidRPr="009060C0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val="uk-UA" w:eastAsia="ru-RU"/>
        </w:rPr>
        <w:t>сільської ради                                                                      Л.М. Коломієць</w:t>
      </w: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p w:rsidR="00E51AAC" w:rsidRDefault="00E51AAC">
      <w:pPr>
        <w:rPr>
          <w:lang w:val="uk-UA"/>
        </w:rPr>
      </w:pPr>
    </w:p>
    <w:sectPr w:rsidR="00E51AAC" w:rsidSect="00E2249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206A2"/>
    <w:rsid w:val="0012283B"/>
    <w:rsid w:val="001A7FEB"/>
    <w:rsid w:val="00260E67"/>
    <w:rsid w:val="002B3F6A"/>
    <w:rsid w:val="002D2B04"/>
    <w:rsid w:val="002E4A9C"/>
    <w:rsid w:val="00324C1B"/>
    <w:rsid w:val="00336572"/>
    <w:rsid w:val="0037090A"/>
    <w:rsid w:val="0038020B"/>
    <w:rsid w:val="00386A46"/>
    <w:rsid w:val="003E09EA"/>
    <w:rsid w:val="00531350"/>
    <w:rsid w:val="005A080A"/>
    <w:rsid w:val="005E2569"/>
    <w:rsid w:val="006A3ADC"/>
    <w:rsid w:val="00735CF6"/>
    <w:rsid w:val="00740D8D"/>
    <w:rsid w:val="008A2D47"/>
    <w:rsid w:val="008F7F33"/>
    <w:rsid w:val="009006A8"/>
    <w:rsid w:val="009172A5"/>
    <w:rsid w:val="00AC4B34"/>
    <w:rsid w:val="00AC6747"/>
    <w:rsid w:val="00AD363A"/>
    <w:rsid w:val="00B46734"/>
    <w:rsid w:val="00B55322"/>
    <w:rsid w:val="00CC4436"/>
    <w:rsid w:val="00D460C1"/>
    <w:rsid w:val="00D56799"/>
    <w:rsid w:val="00D63E54"/>
    <w:rsid w:val="00D933A3"/>
    <w:rsid w:val="00E22496"/>
    <w:rsid w:val="00E51AAC"/>
    <w:rsid w:val="00F94349"/>
    <w:rsid w:val="00FA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B03F"/>
  <w15:chartTrackingRefBased/>
  <w15:docId w15:val="{11B13357-0850-4A87-9B4E-53BA9C0C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2018-03-23T07:37:00Z</cp:lastPrinted>
  <dcterms:created xsi:type="dcterms:W3CDTF">2018-09-28T09:58:00Z</dcterms:created>
  <dcterms:modified xsi:type="dcterms:W3CDTF">2018-09-28T12:05:00Z</dcterms:modified>
</cp:coreProperties>
</file>